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0E43F" w14:textId="6137E010" w:rsidR="001F2FB0" w:rsidRPr="006A029A" w:rsidRDefault="006A029A" w:rsidP="00150C46">
      <w:pPr>
        <w:pStyle w:val="TOCHeading"/>
        <w:spacing w:before="0" w:line="240" w:lineRule="auto"/>
        <w:rPr>
          <w:rFonts w:ascii="Segoe UI" w:eastAsiaTheme="minorHAnsi" w:hAnsi="Segoe UI" w:cs="Segoe UI"/>
          <w:b/>
          <w:color w:val="auto"/>
          <w:sz w:val="60"/>
          <w:szCs w:val="60"/>
        </w:rPr>
      </w:pPr>
      <w:r w:rsidRPr="006A029A">
        <w:rPr>
          <w:rFonts w:ascii="Segoe UI" w:eastAsiaTheme="minorHAnsi" w:hAnsi="Segoe UI" w:cs="Segoe UI"/>
          <w:b/>
          <w:color w:val="auto"/>
          <w:sz w:val="60"/>
          <w:szCs w:val="60"/>
        </w:rPr>
        <w:t>Exchange Server 2010</w:t>
      </w:r>
      <w:r>
        <w:rPr>
          <w:rFonts w:ascii="Segoe UI" w:eastAsiaTheme="minorHAnsi" w:hAnsi="Segoe UI" w:cs="Segoe UI"/>
          <w:b/>
          <w:color w:val="auto"/>
          <w:sz w:val="60"/>
          <w:szCs w:val="60"/>
        </w:rPr>
        <w:t xml:space="preserve"> </w:t>
      </w:r>
      <w:r w:rsidR="00801993">
        <w:rPr>
          <w:rFonts w:ascii="Segoe UI" w:eastAsiaTheme="minorHAnsi" w:hAnsi="Segoe UI" w:cs="Segoe UI"/>
          <w:b/>
          <w:color w:val="auto"/>
          <w:sz w:val="60"/>
          <w:szCs w:val="60"/>
        </w:rPr>
        <w:br/>
      </w:r>
      <w:r>
        <w:rPr>
          <w:rFonts w:ascii="Segoe UI" w:eastAsiaTheme="minorHAnsi" w:hAnsi="Segoe UI" w:cs="Segoe UI"/>
          <w:b/>
          <w:color w:val="auto"/>
          <w:sz w:val="60"/>
          <w:szCs w:val="60"/>
        </w:rPr>
        <w:t>E</w:t>
      </w:r>
      <w:r w:rsidR="001F2FB0" w:rsidRPr="006A029A">
        <w:rPr>
          <w:rFonts w:ascii="Segoe UI" w:eastAsiaTheme="minorHAnsi" w:hAnsi="Segoe UI" w:cs="Segoe UI"/>
          <w:b/>
          <w:color w:val="auto"/>
          <w:sz w:val="60"/>
          <w:szCs w:val="60"/>
        </w:rPr>
        <w:t>nd of Support FAQ</w:t>
      </w:r>
    </w:p>
    <w:p w14:paraId="00E218A3" w14:textId="77777777" w:rsidR="00150C46" w:rsidRDefault="00150C46" w:rsidP="00150C46">
      <w:pPr>
        <w:pStyle w:val="TOCHeading"/>
        <w:spacing w:before="0" w:line="240" w:lineRule="auto"/>
        <w:rPr>
          <w:rFonts w:ascii="Segoe UI" w:eastAsiaTheme="minorHAnsi" w:hAnsi="Segoe UI" w:cs="Segoe UI"/>
          <w:color w:val="auto"/>
        </w:rPr>
      </w:pPr>
    </w:p>
    <w:p w14:paraId="252249D1" w14:textId="6AF13B37" w:rsidR="001F2FB0" w:rsidRPr="006A029A" w:rsidRDefault="001F2FB0" w:rsidP="00150C46">
      <w:pPr>
        <w:pStyle w:val="TOCHeading"/>
        <w:spacing w:before="0" w:line="240" w:lineRule="auto"/>
        <w:rPr>
          <w:rFonts w:ascii="Segoe UI" w:eastAsiaTheme="minorHAnsi" w:hAnsi="Segoe UI" w:cs="Segoe UI"/>
          <w:color w:val="auto"/>
        </w:rPr>
      </w:pPr>
      <w:r w:rsidRPr="006A029A">
        <w:rPr>
          <w:rFonts w:ascii="Segoe UI" w:eastAsiaTheme="minorHAnsi" w:hAnsi="Segoe UI" w:cs="Segoe UI"/>
          <w:color w:val="auto"/>
        </w:rPr>
        <w:t>This is a</w:t>
      </w:r>
      <w:r w:rsidR="00AC2416">
        <w:rPr>
          <w:rFonts w:ascii="Segoe UI" w:eastAsiaTheme="minorHAnsi" w:hAnsi="Segoe UI" w:cs="Segoe UI"/>
          <w:color w:val="auto"/>
        </w:rPr>
        <w:t xml:space="preserve"> </w:t>
      </w:r>
      <w:r w:rsidR="00AC2416" w:rsidRPr="00AC2416">
        <w:rPr>
          <w:rFonts w:ascii="Segoe UI" w:eastAsiaTheme="minorHAnsi" w:hAnsi="Segoe UI" w:cs="Segoe UI"/>
          <w:b/>
          <w:color w:val="FF0000"/>
        </w:rPr>
        <w:t>Microsoft</w:t>
      </w:r>
      <w:r w:rsidRPr="006A029A">
        <w:rPr>
          <w:rFonts w:ascii="Segoe UI" w:eastAsiaTheme="minorHAnsi" w:hAnsi="Segoe UI" w:cs="Segoe UI"/>
          <w:color w:val="auto"/>
        </w:rPr>
        <w:t xml:space="preserve"> </w:t>
      </w:r>
      <w:r w:rsidRPr="006A029A">
        <w:rPr>
          <w:rFonts w:ascii="Segoe UI" w:eastAsiaTheme="minorHAnsi" w:hAnsi="Segoe UI" w:cs="Segoe UI"/>
          <w:b/>
          <w:color w:val="FF0000"/>
        </w:rPr>
        <w:t>internal only document</w:t>
      </w:r>
      <w:r w:rsidRPr="006A029A">
        <w:rPr>
          <w:rFonts w:ascii="Segoe UI" w:eastAsiaTheme="minorHAnsi" w:hAnsi="Segoe UI" w:cs="Segoe UI"/>
          <w:color w:val="auto"/>
        </w:rPr>
        <w:t xml:space="preserve">, which should be used as a guideline for addressing customer concerns and questions relative to the upcoming end of support deadlines for </w:t>
      </w:r>
      <w:r w:rsidR="00AC2416">
        <w:rPr>
          <w:rFonts w:ascii="Segoe UI" w:eastAsiaTheme="minorHAnsi" w:hAnsi="Segoe UI" w:cs="Segoe UI"/>
          <w:color w:val="auto"/>
        </w:rPr>
        <w:t>Exchange Server 2010</w:t>
      </w:r>
      <w:r w:rsidRPr="006A029A">
        <w:rPr>
          <w:rFonts w:ascii="Segoe UI" w:eastAsiaTheme="minorHAnsi" w:hAnsi="Segoe UI" w:cs="Segoe UI"/>
          <w:color w:val="auto"/>
        </w:rPr>
        <w:t xml:space="preserve">. </w:t>
      </w:r>
    </w:p>
    <w:p w14:paraId="337185AF" w14:textId="2156E9A8" w:rsidR="001F2FB0" w:rsidRPr="006A029A" w:rsidRDefault="001F2FB0" w:rsidP="00150C46">
      <w:pPr>
        <w:spacing w:after="0" w:line="240" w:lineRule="auto"/>
        <w:rPr>
          <w:rFonts w:cs="Segoe UI"/>
        </w:rPr>
      </w:pPr>
    </w:p>
    <w:p w14:paraId="52FD9228" w14:textId="1889032C" w:rsidR="001F2FB0" w:rsidRPr="006A029A" w:rsidRDefault="001F2FB0" w:rsidP="00150C46">
      <w:pPr>
        <w:pStyle w:val="FAQHeading2"/>
        <w:spacing w:before="0" w:line="240" w:lineRule="auto"/>
        <w:rPr>
          <w:rFonts w:ascii="Segoe UI" w:hAnsi="Segoe UI" w:cs="Segoe UI"/>
        </w:rPr>
      </w:pPr>
      <w:bookmarkStart w:id="0" w:name="_Toc530426134"/>
      <w:r w:rsidRPr="006A029A">
        <w:rPr>
          <w:rFonts w:ascii="Segoe UI" w:hAnsi="Segoe UI" w:cs="Segoe UI"/>
        </w:rPr>
        <w:t>Q: When is the End of Support for Exchange Server 2010 and what does this mean</w:t>
      </w:r>
      <w:r w:rsidR="00453112">
        <w:rPr>
          <w:rFonts w:ascii="Segoe UI" w:hAnsi="Segoe UI" w:cs="Segoe UI"/>
        </w:rPr>
        <w:t xml:space="preserve"> to customers</w:t>
      </w:r>
      <w:r w:rsidRPr="006A029A">
        <w:rPr>
          <w:rFonts w:ascii="Segoe UI" w:hAnsi="Segoe UI" w:cs="Segoe UI"/>
        </w:rPr>
        <w:t>?</w:t>
      </w:r>
      <w:bookmarkEnd w:id="0"/>
    </w:p>
    <w:p w14:paraId="2102E957" w14:textId="40925D38" w:rsidR="00FE578C" w:rsidRDefault="001F2FB0" w:rsidP="00150C46">
      <w:pPr>
        <w:spacing w:after="0" w:line="240" w:lineRule="auto"/>
        <w:rPr>
          <w:rFonts w:cs="Segoe UI"/>
        </w:rPr>
      </w:pPr>
      <w:r w:rsidRPr="006A029A">
        <w:rPr>
          <w:rFonts w:cs="Segoe UI"/>
        </w:rPr>
        <w:t xml:space="preserve">A: </w:t>
      </w:r>
      <w:r w:rsidR="00FE578C" w:rsidRPr="00FE578C">
        <w:rPr>
          <w:rFonts w:cs="Segoe UI"/>
        </w:rPr>
        <w:t xml:space="preserve">After investigating and analyzing the deployment state of an extensive number of Exchange customers, we have decided to move the </w:t>
      </w:r>
      <w:r w:rsidR="008D59B6">
        <w:rPr>
          <w:rFonts w:cs="Segoe UI"/>
        </w:rPr>
        <w:t xml:space="preserve">end of </w:t>
      </w:r>
      <w:r w:rsidR="00FE578C" w:rsidRPr="00FE578C">
        <w:rPr>
          <w:rFonts w:cs="Segoe UI"/>
        </w:rPr>
        <w:t xml:space="preserve">Extended Support date for Exchange Server 2010 from January 14th 2020 to October 13th 2020. This extension is intended to give Exchange Server 2010 customers more time to complete their migrations and aligns with the end of support for Office 2010. </w:t>
      </w:r>
    </w:p>
    <w:p w14:paraId="3012D6CA" w14:textId="77777777" w:rsidR="00FE578C" w:rsidRDefault="00FE578C" w:rsidP="00150C46">
      <w:pPr>
        <w:spacing w:after="0" w:line="240" w:lineRule="auto"/>
        <w:rPr>
          <w:rFonts w:cs="Segoe UI"/>
        </w:rPr>
      </w:pPr>
    </w:p>
    <w:p w14:paraId="1E02855A" w14:textId="07BE7172" w:rsidR="001F2FB0" w:rsidRPr="006A029A" w:rsidRDefault="001F2FB0" w:rsidP="00150C46">
      <w:pPr>
        <w:spacing w:after="0" w:line="240" w:lineRule="auto"/>
        <w:rPr>
          <w:rStyle w:val="Hyperlink"/>
          <w:rFonts w:cs="Segoe UI"/>
        </w:rPr>
      </w:pPr>
      <w:r w:rsidRPr="006A029A">
        <w:rPr>
          <w:rStyle w:val="Hyperlink"/>
          <w:rFonts w:cs="Segoe UI"/>
          <w:color w:val="auto"/>
          <w:u w:val="none"/>
        </w:rPr>
        <w:t>This means that Microsoft will no longer provide:</w:t>
      </w:r>
    </w:p>
    <w:p w14:paraId="00212CCC" w14:textId="3043E8FC" w:rsidR="001F2FB0" w:rsidRPr="006A029A" w:rsidRDefault="001F2FB0" w:rsidP="00150C46">
      <w:pPr>
        <w:pStyle w:val="paragraph"/>
        <w:numPr>
          <w:ilvl w:val="0"/>
          <w:numId w:val="7"/>
        </w:numPr>
        <w:spacing w:before="0" w:beforeAutospacing="0" w:after="0" w:afterAutospacing="0"/>
        <w:ind w:left="576" w:hanging="288"/>
        <w:textAlignment w:val="baseline"/>
        <w:rPr>
          <w:rStyle w:val="normaltextrun"/>
          <w:rFonts w:ascii="Segoe UI" w:hAnsi="Segoe UI" w:cs="Segoe UI"/>
          <w:sz w:val="22"/>
          <w:szCs w:val="22"/>
        </w:rPr>
      </w:pPr>
      <w:r w:rsidRPr="006A029A">
        <w:rPr>
          <w:rStyle w:val="normaltextrun"/>
          <w:rFonts w:ascii="Segoe UI" w:hAnsi="Segoe UI" w:cs="Segoe UI"/>
          <w:sz w:val="22"/>
          <w:szCs w:val="22"/>
        </w:rPr>
        <w:t>Technical support for problems that may occur</w:t>
      </w:r>
    </w:p>
    <w:p w14:paraId="13C02E8E" w14:textId="4D8CCCFA" w:rsidR="001F2FB0" w:rsidRPr="006A029A" w:rsidRDefault="001F2FB0" w:rsidP="00150C46">
      <w:pPr>
        <w:pStyle w:val="paragraph"/>
        <w:numPr>
          <w:ilvl w:val="0"/>
          <w:numId w:val="7"/>
        </w:numPr>
        <w:spacing w:before="0" w:beforeAutospacing="0" w:after="0" w:afterAutospacing="0"/>
        <w:ind w:left="576" w:hanging="288"/>
        <w:textAlignment w:val="baseline"/>
        <w:rPr>
          <w:rStyle w:val="normaltextrun"/>
          <w:rFonts w:ascii="Segoe UI" w:hAnsi="Segoe UI" w:cs="Segoe UI"/>
          <w:sz w:val="22"/>
          <w:szCs w:val="22"/>
        </w:rPr>
      </w:pPr>
      <w:r w:rsidRPr="006A029A">
        <w:rPr>
          <w:rStyle w:val="normaltextrun"/>
          <w:rFonts w:ascii="Segoe UI" w:hAnsi="Segoe UI" w:cs="Segoe UI"/>
          <w:sz w:val="22"/>
          <w:szCs w:val="22"/>
        </w:rPr>
        <w:t>Bug fixes for issues that are discovered and that may impact the stability and usability of the server</w:t>
      </w:r>
    </w:p>
    <w:p w14:paraId="4EC6CA04" w14:textId="640A3348" w:rsidR="001F2FB0" w:rsidRPr="006A029A" w:rsidRDefault="001F2FB0" w:rsidP="00150C46">
      <w:pPr>
        <w:pStyle w:val="paragraph"/>
        <w:numPr>
          <w:ilvl w:val="0"/>
          <w:numId w:val="7"/>
        </w:numPr>
        <w:spacing w:before="0" w:beforeAutospacing="0" w:after="0" w:afterAutospacing="0"/>
        <w:ind w:left="576" w:hanging="288"/>
        <w:textAlignment w:val="baseline"/>
        <w:rPr>
          <w:rStyle w:val="normaltextrun"/>
          <w:rFonts w:ascii="Segoe UI" w:hAnsi="Segoe UI" w:cs="Segoe UI"/>
          <w:sz w:val="22"/>
          <w:szCs w:val="22"/>
        </w:rPr>
      </w:pPr>
      <w:r w:rsidRPr="006A029A">
        <w:rPr>
          <w:rStyle w:val="normaltextrun"/>
          <w:rFonts w:ascii="Segoe UI" w:hAnsi="Segoe UI" w:cs="Segoe UI"/>
          <w:sz w:val="22"/>
          <w:szCs w:val="22"/>
        </w:rPr>
        <w:t>Security fixes for vulnerabilities that are discovered and that may make the server vulnerable to security breaches</w:t>
      </w:r>
    </w:p>
    <w:p w14:paraId="3B40C7C9" w14:textId="44DA5842" w:rsidR="001F2FB0" w:rsidRPr="006A029A" w:rsidRDefault="001F2FB0" w:rsidP="00150C46">
      <w:pPr>
        <w:pStyle w:val="paragraph"/>
        <w:numPr>
          <w:ilvl w:val="0"/>
          <w:numId w:val="7"/>
        </w:numPr>
        <w:spacing w:before="0" w:beforeAutospacing="0" w:after="0" w:afterAutospacing="0"/>
        <w:ind w:left="576" w:hanging="288"/>
        <w:textAlignment w:val="baseline"/>
        <w:rPr>
          <w:rStyle w:val="normaltextrun"/>
          <w:rFonts w:ascii="Segoe UI" w:hAnsi="Segoe UI" w:cs="Segoe UI"/>
          <w:sz w:val="22"/>
          <w:szCs w:val="22"/>
        </w:rPr>
      </w:pPr>
      <w:r w:rsidRPr="006A029A">
        <w:rPr>
          <w:rStyle w:val="normaltextrun"/>
          <w:rFonts w:ascii="Segoe UI" w:hAnsi="Segoe UI" w:cs="Segoe UI"/>
          <w:sz w:val="22"/>
          <w:szCs w:val="22"/>
        </w:rPr>
        <w:t>Time zone updates</w:t>
      </w:r>
    </w:p>
    <w:p w14:paraId="0387C5E1" w14:textId="77777777" w:rsidR="001E4D27" w:rsidRPr="006A029A" w:rsidRDefault="001E4D27" w:rsidP="00150C46">
      <w:pPr>
        <w:spacing w:after="0" w:line="240" w:lineRule="auto"/>
        <w:rPr>
          <w:rStyle w:val="Hyperlink"/>
          <w:rFonts w:cs="Segoe UI"/>
          <w:color w:val="auto"/>
          <w:u w:val="none"/>
        </w:rPr>
      </w:pPr>
    </w:p>
    <w:p w14:paraId="0B212E74" w14:textId="5BFCABBE" w:rsidR="001F2FB0" w:rsidRDefault="001F2FB0" w:rsidP="00150C46">
      <w:pPr>
        <w:spacing w:after="0" w:line="240" w:lineRule="auto"/>
        <w:rPr>
          <w:rStyle w:val="Hyperlink"/>
          <w:rFonts w:cs="Segoe UI"/>
          <w:color w:val="auto"/>
          <w:u w:val="none"/>
        </w:rPr>
      </w:pPr>
      <w:r w:rsidRPr="006A029A">
        <w:rPr>
          <w:rStyle w:val="Hyperlink"/>
          <w:rFonts w:cs="Segoe UI"/>
          <w:color w:val="auto"/>
          <w:u w:val="none"/>
        </w:rPr>
        <w:t>Your customer’s installation of Exchange 2010 will continue to run after this date. However, due to the changes and risks listed above, we strongly recommend that they migrate from Exchange 2010 as soon as possible.</w:t>
      </w:r>
    </w:p>
    <w:p w14:paraId="7740C3B3" w14:textId="77777777" w:rsidR="00453112" w:rsidRDefault="00453112" w:rsidP="00150C46">
      <w:pPr>
        <w:pStyle w:val="NormalWeb"/>
        <w:spacing w:before="0" w:beforeAutospacing="0" w:after="0" w:afterAutospacing="0"/>
        <w:rPr>
          <w:rFonts w:ascii="Segoe UI" w:hAnsi="Segoe UI" w:cs="Segoe UI"/>
          <w:color w:val="000000"/>
          <w:sz w:val="22"/>
        </w:rPr>
      </w:pPr>
      <w:bookmarkStart w:id="1" w:name="_Toc530426136"/>
    </w:p>
    <w:p w14:paraId="038C1D7A" w14:textId="201B458A" w:rsidR="006220BD" w:rsidRDefault="00B8300B" w:rsidP="003C685F">
      <w:pPr>
        <w:pStyle w:val="NormalWeb"/>
        <w:spacing w:before="0" w:beforeAutospacing="0" w:after="0" w:afterAutospacing="0"/>
        <w:rPr>
          <w:rFonts w:ascii="Segoe UI" w:hAnsi="Segoe UI" w:cs="Segoe UI"/>
          <w:color w:val="000000"/>
          <w:sz w:val="22"/>
        </w:rPr>
      </w:pPr>
      <w:r w:rsidRPr="00B8300B">
        <w:rPr>
          <w:rFonts w:ascii="Segoe UI" w:hAnsi="Segoe UI" w:cs="Segoe UI"/>
          <w:color w:val="000000"/>
          <w:sz w:val="22"/>
        </w:rPr>
        <w:t xml:space="preserve">Visit the </w:t>
      </w:r>
      <w:hyperlink r:id="rId10" w:history="1">
        <w:r w:rsidR="00140D25" w:rsidRPr="00140D25">
          <w:rPr>
            <w:rStyle w:val="Hyperlink"/>
            <w:rFonts w:ascii="Segoe UI" w:hAnsi="Segoe UI" w:cs="Segoe UI"/>
            <w:sz w:val="22"/>
          </w:rPr>
          <w:t xml:space="preserve">Microsoft </w:t>
        </w:r>
        <w:r w:rsidRPr="00140D25">
          <w:rPr>
            <w:rStyle w:val="Hyperlink"/>
            <w:rFonts w:ascii="Segoe UI" w:hAnsi="Segoe UI" w:cs="Segoe UI"/>
            <w:sz w:val="22"/>
          </w:rPr>
          <w:t>Support Lifecycle</w:t>
        </w:r>
      </w:hyperlink>
      <w:r w:rsidRPr="00B8300B">
        <w:rPr>
          <w:rFonts w:ascii="Segoe UI" w:hAnsi="Segoe UI" w:cs="Segoe UI"/>
          <w:color w:val="000000"/>
          <w:sz w:val="22"/>
        </w:rPr>
        <w:t xml:space="preserve"> page </w:t>
      </w:r>
      <w:r w:rsidR="009F0E75">
        <w:rPr>
          <w:rFonts w:ascii="Segoe UI" w:hAnsi="Segoe UI" w:cs="Segoe UI"/>
          <w:color w:val="000000"/>
          <w:sz w:val="22"/>
        </w:rPr>
        <w:t xml:space="preserve">and </w:t>
      </w:r>
      <w:hyperlink r:id="rId11" w:history="1">
        <w:r w:rsidR="009F0E75" w:rsidRPr="009F0E75">
          <w:rPr>
            <w:rStyle w:val="Hyperlink"/>
            <w:rFonts w:ascii="Segoe UI" w:hAnsi="Segoe UI" w:cs="Segoe UI"/>
            <w:sz w:val="22"/>
          </w:rPr>
          <w:t>Exchange Server 2010 EOS page</w:t>
        </w:r>
      </w:hyperlink>
      <w:r w:rsidR="009F0E75">
        <w:rPr>
          <w:rFonts w:ascii="Segoe UI" w:hAnsi="Segoe UI" w:cs="Segoe UI"/>
          <w:color w:val="000000"/>
          <w:sz w:val="22"/>
        </w:rPr>
        <w:t xml:space="preserve"> </w:t>
      </w:r>
      <w:r w:rsidRPr="00B8300B">
        <w:rPr>
          <w:rFonts w:ascii="Segoe UI" w:hAnsi="Segoe UI" w:cs="Segoe UI"/>
          <w:color w:val="000000"/>
          <w:sz w:val="22"/>
        </w:rPr>
        <w:t xml:space="preserve">for more information. </w:t>
      </w:r>
    </w:p>
    <w:p w14:paraId="3DBF73F0" w14:textId="77777777" w:rsidR="003C685F" w:rsidRDefault="003C685F" w:rsidP="003C685F">
      <w:pPr>
        <w:pStyle w:val="NormalWeb"/>
        <w:spacing w:before="0" w:beforeAutospacing="0" w:after="0" w:afterAutospacing="0"/>
        <w:rPr>
          <w:rFonts w:ascii="Segoe UI" w:hAnsi="Segoe UI" w:cs="Segoe UI"/>
          <w:color w:val="000000"/>
          <w:sz w:val="22"/>
        </w:rPr>
      </w:pPr>
    </w:p>
    <w:p w14:paraId="5B10B5D3" w14:textId="77777777" w:rsidR="003C685F" w:rsidRDefault="003C685F" w:rsidP="003C685F">
      <w:pPr>
        <w:pStyle w:val="NormalWeb"/>
        <w:spacing w:before="0" w:beforeAutospacing="0" w:after="0" w:afterAutospacing="0"/>
        <w:rPr>
          <w:rFonts w:ascii="Segoe UI" w:hAnsi="Segoe UI" w:cs="Segoe UI"/>
          <w:color w:val="000000"/>
          <w:sz w:val="22"/>
        </w:rPr>
      </w:pPr>
    </w:p>
    <w:p w14:paraId="78AD7C36" w14:textId="77777777" w:rsidR="003C685F" w:rsidRDefault="003C685F" w:rsidP="003C685F">
      <w:pPr>
        <w:pStyle w:val="NormalWeb"/>
        <w:spacing w:before="0" w:beforeAutospacing="0" w:after="0" w:afterAutospacing="0"/>
        <w:rPr>
          <w:rFonts w:ascii="Segoe UI" w:hAnsi="Segoe UI" w:cs="Segoe UI"/>
          <w:color w:val="000000"/>
          <w:sz w:val="22"/>
        </w:rPr>
      </w:pPr>
    </w:p>
    <w:p w14:paraId="6D71F07B" w14:textId="77777777" w:rsidR="003C685F" w:rsidRDefault="003C685F" w:rsidP="003C685F">
      <w:pPr>
        <w:pStyle w:val="NormalWeb"/>
        <w:spacing w:before="0" w:beforeAutospacing="0" w:after="0" w:afterAutospacing="0"/>
        <w:rPr>
          <w:rFonts w:ascii="Segoe UI" w:hAnsi="Segoe UI" w:cs="Segoe UI"/>
          <w:color w:val="000000"/>
          <w:sz w:val="22"/>
        </w:rPr>
      </w:pPr>
    </w:p>
    <w:p w14:paraId="393D82B2" w14:textId="77777777" w:rsidR="003C685F" w:rsidRDefault="003C685F" w:rsidP="003C685F">
      <w:pPr>
        <w:pStyle w:val="NormalWeb"/>
        <w:spacing w:before="0" w:beforeAutospacing="0" w:after="0" w:afterAutospacing="0"/>
        <w:rPr>
          <w:rFonts w:ascii="Segoe UI" w:hAnsi="Segoe UI" w:cs="Segoe UI"/>
        </w:rPr>
      </w:pPr>
    </w:p>
    <w:p w14:paraId="4805717C" w14:textId="77777777" w:rsidR="006220BD" w:rsidRPr="006220BD" w:rsidRDefault="006220BD" w:rsidP="006220BD">
      <w:pPr>
        <w:pStyle w:val="FAQHeading2"/>
        <w:spacing w:before="0" w:line="240" w:lineRule="auto"/>
        <w:rPr>
          <w:rFonts w:ascii="Segoe UI" w:hAnsi="Segoe UI" w:cs="Segoe UI"/>
        </w:rPr>
      </w:pPr>
      <w:r w:rsidRPr="006220BD">
        <w:rPr>
          <w:rFonts w:ascii="Segoe UI" w:hAnsi="Segoe UI" w:cs="Segoe UI"/>
        </w:rPr>
        <w:lastRenderedPageBreak/>
        <w:t>Q: Why are we extending support for Exchange Server 2010?</w:t>
      </w:r>
    </w:p>
    <w:p w14:paraId="13DF73DF" w14:textId="77777777" w:rsidR="006220BD" w:rsidRPr="002E667B" w:rsidRDefault="006220BD" w:rsidP="006220BD">
      <w:pPr>
        <w:pStyle w:val="NormalWeb"/>
        <w:spacing w:before="0" w:beforeAutospacing="0" w:after="0" w:afterAutospacing="0"/>
        <w:rPr>
          <w:rFonts w:ascii="Segoe UI" w:hAnsi="Segoe UI" w:cs="Segoe UI"/>
          <w:sz w:val="22"/>
          <w:szCs w:val="22"/>
        </w:rPr>
      </w:pPr>
      <w:r w:rsidRPr="002E667B">
        <w:rPr>
          <w:rFonts w:ascii="Segoe UI" w:hAnsi="Segoe UI" w:cs="Segoe UI"/>
          <w:sz w:val="22"/>
          <w:szCs w:val="22"/>
        </w:rPr>
        <w:t>A: We conducted a survey of our S400 account teams to understand the status of the installed base of Exchange Server 2010 in our top customers world-wide, and identified a number of customers (from account teams that responded) would not be able to complete their migration by January 14</w:t>
      </w:r>
      <w:r w:rsidRPr="002E667B">
        <w:rPr>
          <w:rFonts w:ascii="Segoe UI" w:hAnsi="Segoe UI" w:cs="Segoe UI"/>
          <w:sz w:val="22"/>
          <w:szCs w:val="22"/>
          <w:vertAlign w:val="superscript"/>
        </w:rPr>
        <w:t>th</w:t>
      </w:r>
      <w:r w:rsidRPr="002E667B">
        <w:rPr>
          <w:rFonts w:ascii="Segoe UI" w:hAnsi="Segoe UI" w:cs="Segoe UI"/>
          <w:sz w:val="22"/>
          <w:szCs w:val="22"/>
        </w:rPr>
        <w:t xml:space="preserve"> 2020. While the published EOS date is some way out and the number of customers believed to be impacted is relatively low, we expect a similar percentage of the broader base of Enterprise and SMC Managed customers to also be challenged. With this in mind we decided to extend end of support until October 13</w:t>
      </w:r>
      <w:r w:rsidRPr="002E667B">
        <w:rPr>
          <w:rFonts w:ascii="Segoe UI" w:hAnsi="Segoe UI" w:cs="Segoe UI"/>
          <w:sz w:val="22"/>
          <w:szCs w:val="22"/>
          <w:vertAlign w:val="superscript"/>
        </w:rPr>
        <w:t>th</w:t>
      </w:r>
      <w:r w:rsidRPr="002E667B">
        <w:rPr>
          <w:rFonts w:ascii="Segoe UI" w:hAnsi="Segoe UI" w:cs="Segoe UI"/>
          <w:sz w:val="22"/>
          <w:szCs w:val="22"/>
        </w:rPr>
        <w:t xml:space="preserve"> 2020 (at no charge) to give all Exchange Server 2010 customers more time to complete their migrations and to maximize customer satisfaction.</w:t>
      </w:r>
    </w:p>
    <w:p w14:paraId="59BB0826" w14:textId="77777777" w:rsidR="006220BD" w:rsidRDefault="006220BD" w:rsidP="00150C46">
      <w:pPr>
        <w:pStyle w:val="FAQHeading2"/>
        <w:spacing w:before="0" w:line="240" w:lineRule="auto"/>
        <w:rPr>
          <w:rFonts w:ascii="Segoe UI" w:hAnsi="Segoe UI" w:cs="Segoe UI"/>
        </w:rPr>
      </w:pPr>
    </w:p>
    <w:p w14:paraId="2119090F" w14:textId="77777777" w:rsidR="006370A6" w:rsidRPr="006370A6" w:rsidRDefault="006370A6" w:rsidP="006370A6">
      <w:pPr>
        <w:pStyle w:val="FAQHeading2"/>
        <w:spacing w:before="0" w:line="240" w:lineRule="auto"/>
        <w:rPr>
          <w:rFonts w:ascii="Segoe UI" w:hAnsi="Segoe UI" w:cs="Segoe UI"/>
        </w:rPr>
      </w:pPr>
      <w:r w:rsidRPr="006370A6">
        <w:rPr>
          <w:rFonts w:ascii="Segoe UI" w:hAnsi="Segoe UI" w:cs="Segoe UI"/>
        </w:rPr>
        <w:t>Q: Are we going to extend end of support for Exchange Server 2010 after October 2020?</w:t>
      </w:r>
    </w:p>
    <w:p w14:paraId="587D50E0" w14:textId="77777777" w:rsidR="006370A6" w:rsidRPr="006370A6" w:rsidRDefault="006370A6" w:rsidP="006370A6">
      <w:pPr>
        <w:pStyle w:val="FAQHeading2"/>
        <w:spacing w:before="0" w:line="240" w:lineRule="auto"/>
        <w:rPr>
          <w:rFonts w:ascii="Segoe UI" w:eastAsia="Times New Roman" w:hAnsi="Segoe UI" w:cs="Segoe UI"/>
          <w:color w:val="auto"/>
          <w:sz w:val="22"/>
          <w:szCs w:val="22"/>
        </w:rPr>
      </w:pPr>
      <w:r w:rsidRPr="006370A6">
        <w:rPr>
          <w:rFonts w:ascii="Segoe UI" w:eastAsia="Times New Roman" w:hAnsi="Segoe UI" w:cs="Segoe UI"/>
          <w:color w:val="auto"/>
          <w:sz w:val="22"/>
          <w:szCs w:val="22"/>
        </w:rPr>
        <w:t>A: No. This was a one-time extension to give customers with Exchange Server 2010 more time to complete their migrations and to maximize customer satisfaction. End of support for Exchange Server 2010 will not be further extended beyond October 13th 2020.</w:t>
      </w:r>
    </w:p>
    <w:p w14:paraId="322B73C7" w14:textId="77777777" w:rsidR="006220BD" w:rsidRDefault="006220BD" w:rsidP="00150C46">
      <w:pPr>
        <w:pStyle w:val="FAQHeading2"/>
        <w:spacing w:before="0" w:line="240" w:lineRule="auto"/>
        <w:rPr>
          <w:rFonts w:ascii="Segoe UI" w:hAnsi="Segoe UI" w:cs="Segoe UI"/>
        </w:rPr>
      </w:pPr>
    </w:p>
    <w:p w14:paraId="7CD788B3" w14:textId="773472F7" w:rsidR="007C46B3" w:rsidRPr="006A029A" w:rsidRDefault="007C46B3" w:rsidP="00150C46">
      <w:pPr>
        <w:pStyle w:val="FAQHeading2"/>
        <w:spacing w:before="0" w:line="240" w:lineRule="auto"/>
        <w:rPr>
          <w:rFonts w:ascii="Segoe UI" w:hAnsi="Segoe UI" w:cs="Segoe UI"/>
        </w:rPr>
      </w:pPr>
      <w:r w:rsidRPr="006A029A">
        <w:rPr>
          <w:rFonts w:ascii="Segoe UI" w:hAnsi="Segoe UI" w:cs="Segoe UI"/>
        </w:rPr>
        <w:t xml:space="preserve">Q: What are the End of Support </w:t>
      </w:r>
      <w:r w:rsidR="00E96D3E">
        <w:rPr>
          <w:rFonts w:ascii="Segoe UI" w:hAnsi="Segoe UI" w:cs="Segoe UI"/>
        </w:rPr>
        <w:t>options</w:t>
      </w:r>
      <w:r w:rsidRPr="006A029A">
        <w:rPr>
          <w:rFonts w:ascii="Segoe UI" w:hAnsi="Segoe UI" w:cs="Segoe UI"/>
        </w:rPr>
        <w:t xml:space="preserve"> for Exchange Server 2010?</w:t>
      </w:r>
      <w:bookmarkEnd w:id="1"/>
      <w:r w:rsidRPr="006A029A">
        <w:rPr>
          <w:rFonts w:ascii="Segoe UI" w:hAnsi="Segoe UI" w:cs="Segoe UI"/>
        </w:rPr>
        <w:t xml:space="preserve"> </w:t>
      </w:r>
    </w:p>
    <w:p w14:paraId="50DC1D5F" w14:textId="406F8B03" w:rsidR="009A4D06" w:rsidRPr="006A029A" w:rsidRDefault="007C46B3" w:rsidP="00150C46">
      <w:pPr>
        <w:pStyle w:val="paragraph"/>
        <w:spacing w:before="0" w:beforeAutospacing="0" w:after="0" w:afterAutospacing="0"/>
        <w:textAlignment w:val="baseline"/>
        <w:rPr>
          <w:rFonts w:ascii="Segoe UI" w:hAnsi="Segoe UI" w:cs="Segoe UI"/>
          <w:sz w:val="22"/>
          <w:szCs w:val="22"/>
        </w:rPr>
      </w:pPr>
      <w:r w:rsidRPr="006A029A">
        <w:rPr>
          <w:rFonts w:ascii="Segoe UI" w:hAnsi="Segoe UI" w:cs="Segoe UI"/>
          <w:sz w:val="22"/>
          <w:szCs w:val="22"/>
        </w:rPr>
        <w:t xml:space="preserve">A: </w:t>
      </w:r>
      <w:r w:rsidR="009A4D06" w:rsidRPr="006A029A">
        <w:rPr>
          <w:rStyle w:val="normaltextrun"/>
          <w:rFonts w:ascii="Segoe UI" w:hAnsi="Segoe UI" w:cs="Segoe UI"/>
          <w:sz w:val="22"/>
          <w:szCs w:val="22"/>
        </w:rPr>
        <w:t xml:space="preserve">We’ve created a page </w:t>
      </w:r>
      <w:r w:rsidR="00A2728F">
        <w:rPr>
          <w:rStyle w:val="normaltextrun"/>
          <w:rFonts w:ascii="Segoe UI" w:hAnsi="Segoe UI" w:cs="Segoe UI"/>
          <w:sz w:val="22"/>
          <w:szCs w:val="22"/>
        </w:rPr>
        <w:t xml:space="preserve">at </w:t>
      </w:r>
      <w:hyperlink r:id="rId12" w:history="1">
        <w:r w:rsidR="00A2728F" w:rsidRPr="00E23C6A">
          <w:rPr>
            <w:rStyle w:val="Hyperlink"/>
            <w:rFonts w:ascii="Segoe UI" w:hAnsi="Segoe UI" w:cs="Segoe UI"/>
            <w:sz w:val="22"/>
            <w:szCs w:val="22"/>
          </w:rPr>
          <w:t>https://aka.ms/Exchange2010EndOfSupport</w:t>
        </w:r>
      </w:hyperlink>
      <w:r w:rsidR="00A2728F">
        <w:rPr>
          <w:rStyle w:val="normaltextrun"/>
          <w:rFonts w:ascii="Segoe UI" w:hAnsi="Segoe UI" w:cs="Segoe UI"/>
          <w:color w:val="0563C1"/>
          <w:sz w:val="22"/>
          <w:szCs w:val="22"/>
          <w:u w:val="single"/>
        </w:rPr>
        <w:t xml:space="preserve"> </w:t>
      </w:r>
      <w:r w:rsidR="009A4D06" w:rsidRPr="006A029A">
        <w:rPr>
          <w:rStyle w:val="normaltextrun"/>
          <w:rFonts w:ascii="Segoe UI" w:hAnsi="Segoe UI" w:cs="Segoe UI"/>
          <w:sz w:val="22"/>
          <w:szCs w:val="22"/>
        </w:rPr>
        <w:t xml:space="preserve">where we outline </w:t>
      </w:r>
      <w:r w:rsidR="00490C19" w:rsidRPr="006A029A">
        <w:rPr>
          <w:rStyle w:val="normaltextrun"/>
          <w:rFonts w:ascii="Segoe UI" w:hAnsi="Segoe UI" w:cs="Segoe UI"/>
          <w:sz w:val="22"/>
          <w:szCs w:val="22"/>
        </w:rPr>
        <w:t xml:space="preserve">the </w:t>
      </w:r>
      <w:r w:rsidR="009A4D06" w:rsidRPr="006A029A">
        <w:rPr>
          <w:rStyle w:val="normaltextrun"/>
          <w:rFonts w:ascii="Segoe UI" w:hAnsi="Segoe UI" w:cs="Segoe UI"/>
          <w:sz w:val="22"/>
          <w:szCs w:val="22"/>
        </w:rPr>
        <w:t xml:space="preserve">options, but in order to stay supported </w:t>
      </w:r>
      <w:r w:rsidR="00C75052" w:rsidRPr="006A029A">
        <w:rPr>
          <w:rStyle w:val="normaltextrun"/>
          <w:rFonts w:ascii="Segoe UI" w:hAnsi="Segoe UI" w:cs="Segoe UI"/>
          <w:sz w:val="22"/>
          <w:szCs w:val="22"/>
        </w:rPr>
        <w:t>customers</w:t>
      </w:r>
      <w:r w:rsidR="009A4D06" w:rsidRPr="006A029A">
        <w:rPr>
          <w:rStyle w:val="normaltextrun"/>
          <w:rFonts w:ascii="Segoe UI" w:hAnsi="Segoe UI" w:cs="Segoe UI"/>
          <w:sz w:val="22"/>
          <w:szCs w:val="22"/>
        </w:rPr>
        <w:t xml:space="preserve"> can</w:t>
      </w:r>
      <w:r w:rsidR="001E4D27" w:rsidRPr="006A029A">
        <w:rPr>
          <w:rStyle w:val="normaltextrun"/>
          <w:rFonts w:ascii="Segoe UI" w:hAnsi="Segoe UI" w:cs="Segoe UI"/>
          <w:sz w:val="22"/>
          <w:szCs w:val="22"/>
        </w:rPr>
        <w:t>:</w:t>
      </w:r>
    </w:p>
    <w:p w14:paraId="275FAD24" w14:textId="5D0C72E6" w:rsidR="009A4D06" w:rsidRPr="006A029A" w:rsidRDefault="009A4D06" w:rsidP="00150C46">
      <w:pPr>
        <w:pStyle w:val="paragraph"/>
        <w:numPr>
          <w:ilvl w:val="0"/>
          <w:numId w:val="7"/>
        </w:numPr>
        <w:spacing w:before="0" w:beforeAutospacing="0" w:after="0" w:afterAutospacing="0"/>
        <w:ind w:left="576" w:hanging="288"/>
        <w:textAlignment w:val="baseline"/>
        <w:rPr>
          <w:rFonts w:ascii="Segoe UI" w:hAnsi="Segoe UI" w:cs="Segoe UI"/>
          <w:sz w:val="22"/>
          <w:szCs w:val="22"/>
        </w:rPr>
      </w:pPr>
      <w:r w:rsidRPr="006A029A">
        <w:rPr>
          <w:rStyle w:val="normaltextrun"/>
          <w:rFonts w:ascii="Segoe UI" w:hAnsi="Segoe UI" w:cs="Segoe UI"/>
          <w:sz w:val="22"/>
          <w:szCs w:val="22"/>
        </w:rPr>
        <w:t>Migrate all mailboxes to Office 365 and remove all Exchange 2010 servers by</w:t>
      </w:r>
      <w:r w:rsidR="00FE578C">
        <w:rPr>
          <w:rStyle w:val="normaltextrun"/>
          <w:rFonts w:ascii="Segoe UI" w:hAnsi="Segoe UI" w:cs="Segoe UI"/>
          <w:sz w:val="22"/>
          <w:szCs w:val="22"/>
        </w:rPr>
        <w:t xml:space="preserve"> October</w:t>
      </w:r>
      <w:r w:rsidRPr="006A029A">
        <w:rPr>
          <w:rStyle w:val="normaltextrun"/>
          <w:rFonts w:ascii="Segoe UI" w:hAnsi="Segoe UI" w:cs="Segoe UI"/>
          <w:sz w:val="22"/>
          <w:szCs w:val="22"/>
        </w:rPr>
        <w:t xml:space="preserve"> 2020, making sure any on-premises servers used for administration purposes are on a supported version. </w:t>
      </w:r>
      <w:r w:rsidRPr="006A029A">
        <w:rPr>
          <w:rStyle w:val="eop"/>
          <w:rFonts w:ascii="Segoe UI" w:eastAsiaTheme="majorEastAsia" w:hAnsi="Segoe UI" w:cs="Segoe UI"/>
          <w:sz w:val="22"/>
          <w:szCs w:val="22"/>
        </w:rPr>
        <w:t> </w:t>
      </w:r>
    </w:p>
    <w:p w14:paraId="1C81F993" w14:textId="6469BAB5" w:rsidR="009A4D06" w:rsidRPr="006A029A" w:rsidRDefault="009A4D06" w:rsidP="00150C46">
      <w:pPr>
        <w:pStyle w:val="paragraph"/>
        <w:numPr>
          <w:ilvl w:val="0"/>
          <w:numId w:val="7"/>
        </w:numPr>
        <w:spacing w:before="0" w:beforeAutospacing="0" w:after="0" w:afterAutospacing="0"/>
        <w:ind w:left="576" w:hanging="288"/>
        <w:textAlignment w:val="baseline"/>
        <w:rPr>
          <w:rFonts w:ascii="Segoe UI" w:hAnsi="Segoe UI" w:cs="Segoe UI"/>
          <w:sz w:val="22"/>
          <w:szCs w:val="22"/>
        </w:rPr>
      </w:pPr>
      <w:r w:rsidRPr="006A029A">
        <w:rPr>
          <w:rStyle w:val="normaltextrun"/>
          <w:rFonts w:ascii="Segoe UI" w:hAnsi="Segoe UI" w:cs="Segoe UI"/>
          <w:sz w:val="22"/>
          <w:szCs w:val="22"/>
        </w:rPr>
        <w:t xml:space="preserve">Go </w:t>
      </w:r>
      <w:r w:rsidR="00C21E40" w:rsidRPr="006A029A">
        <w:rPr>
          <w:rStyle w:val="normaltextrun"/>
          <w:rFonts w:ascii="Segoe UI" w:hAnsi="Segoe UI" w:cs="Segoe UI"/>
          <w:sz w:val="22"/>
          <w:szCs w:val="22"/>
        </w:rPr>
        <w:t>h</w:t>
      </w:r>
      <w:r w:rsidRPr="006A029A">
        <w:rPr>
          <w:rStyle w:val="normaltextrun"/>
          <w:rFonts w:ascii="Segoe UI" w:hAnsi="Segoe UI" w:cs="Segoe UI"/>
          <w:sz w:val="22"/>
          <w:szCs w:val="22"/>
        </w:rPr>
        <w:t xml:space="preserve">ybrid with Office 365, remove all Exchange 2010 servers by </w:t>
      </w:r>
      <w:r w:rsidR="00FE578C">
        <w:rPr>
          <w:rStyle w:val="normaltextrun"/>
          <w:rFonts w:ascii="Segoe UI" w:hAnsi="Segoe UI" w:cs="Segoe UI"/>
          <w:sz w:val="22"/>
          <w:szCs w:val="22"/>
        </w:rPr>
        <w:t xml:space="preserve">October </w:t>
      </w:r>
      <w:r w:rsidRPr="006A029A">
        <w:rPr>
          <w:rStyle w:val="normaltextrun"/>
          <w:rFonts w:ascii="Segoe UI" w:hAnsi="Segoe UI" w:cs="Segoe UI"/>
          <w:sz w:val="22"/>
          <w:szCs w:val="22"/>
        </w:rPr>
        <w:t>2020</w:t>
      </w:r>
      <w:r w:rsidR="00AD2E1C" w:rsidRPr="006A029A">
        <w:rPr>
          <w:rStyle w:val="normaltextrun"/>
          <w:rFonts w:ascii="Segoe UI" w:hAnsi="Segoe UI" w:cs="Segoe UI"/>
          <w:sz w:val="22"/>
          <w:szCs w:val="22"/>
        </w:rPr>
        <w:t>,</w:t>
      </w:r>
      <w:r w:rsidRPr="006A029A">
        <w:rPr>
          <w:rStyle w:val="normaltextrun"/>
          <w:rFonts w:ascii="Segoe UI" w:hAnsi="Segoe UI" w:cs="Segoe UI"/>
          <w:sz w:val="22"/>
          <w:szCs w:val="22"/>
        </w:rPr>
        <w:t xml:space="preserve"> and make sure any on-premises servers are on a supported version.</w:t>
      </w:r>
      <w:r w:rsidRPr="006A029A">
        <w:rPr>
          <w:rStyle w:val="eop"/>
          <w:rFonts w:ascii="Segoe UI" w:eastAsiaTheme="majorEastAsia" w:hAnsi="Segoe UI" w:cs="Segoe UI"/>
          <w:sz w:val="22"/>
          <w:szCs w:val="22"/>
        </w:rPr>
        <w:t> </w:t>
      </w:r>
    </w:p>
    <w:p w14:paraId="4150386C" w14:textId="77777777" w:rsidR="009A4D06" w:rsidRPr="006A029A" w:rsidRDefault="009A4D06" w:rsidP="00150C46">
      <w:pPr>
        <w:pStyle w:val="paragraph"/>
        <w:numPr>
          <w:ilvl w:val="0"/>
          <w:numId w:val="7"/>
        </w:numPr>
        <w:spacing w:before="0" w:beforeAutospacing="0" w:after="0" w:afterAutospacing="0"/>
        <w:ind w:left="576" w:hanging="288"/>
        <w:textAlignment w:val="baseline"/>
        <w:rPr>
          <w:rFonts w:ascii="Segoe UI" w:hAnsi="Segoe UI" w:cs="Segoe UI"/>
          <w:sz w:val="22"/>
          <w:szCs w:val="22"/>
        </w:rPr>
      </w:pPr>
      <w:r w:rsidRPr="006A029A">
        <w:rPr>
          <w:rStyle w:val="normaltextrun"/>
          <w:rFonts w:ascii="Segoe UI" w:hAnsi="Segoe UI" w:cs="Segoe UI"/>
          <w:sz w:val="22"/>
          <w:szCs w:val="22"/>
        </w:rPr>
        <w:t>Stay On-Premises and upgrade to a newer version of Exchange Server. </w:t>
      </w:r>
      <w:r w:rsidRPr="006A029A">
        <w:rPr>
          <w:rStyle w:val="eop"/>
          <w:rFonts w:ascii="Segoe UI" w:eastAsiaTheme="majorEastAsia" w:hAnsi="Segoe UI" w:cs="Segoe UI"/>
          <w:sz w:val="22"/>
          <w:szCs w:val="22"/>
        </w:rPr>
        <w:t> </w:t>
      </w:r>
    </w:p>
    <w:p w14:paraId="66B60264" w14:textId="77777777" w:rsidR="00AC4798" w:rsidRPr="006A029A" w:rsidRDefault="00AC4798" w:rsidP="00150C46">
      <w:pPr>
        <w:pStyle w:val="paragraph"/>
        <w:spacing w:before="0" w:beforeAutospacing="0" w:after="0" w:afterAutospacing="0"/>
        <w:textAlignment w:val="baseline"/>
        <w:rPr>
          <w:rStyle w:val="contextualspellingandgrammarerror"/>
          <w:rFonts w:ascii="Segoe UI" w:hAnsi="Segoe UI" w:cs="Segoe UI"/>
          <w:sz w:val="22"/>
          <w:szCs w:val="22"/>
        </w:rPr>
      </w:pPr>
    </w:p>
    <w:p w14:paraId="3D914DAB" w14:textId="3C4D79CD" w:rsidR="009A4D06" w:rsidRPr="006A029A" w:rsidRDefault="00BD5A2B" w:rsidP="00150C46">
      <w:pPr>
        <w:pStyle w:val="paragraph"/>
        <w:spacing w:before="0" w:beforeAutospacing="0" w:after="0" w:afterAutospacing="0"/>
        <w:textAlignment w:val="baseline"/>
        <w:rPr>
          <w:rStyle w:val="eop"/>
          <w:rFonts w:ascii="Segoe UI" w:eastAsiaTheme="majorEastAsia" w:hAnsi="Segoe UI" w:cs="Segoe UI"/>
          <w:sz w:val="22"/>
          <w:szCs w:val="22"/>
        </w:rPr>
      </w:pPr>
      <w:r w:rsidRPr="006A029A">
        <w:rPr>
          <w:rStyle w:val="contextualspellingandgrammarerror"/>
          <w:rFonts w:ascii="Segoe UI" w:hAnsi="Segoe UI" w:cs="Segoe UI"/>
          <w:sz w:val="22"/>
          <w:szCs w:val="22"/>
        </w:rPr>
        <w:t>Microsoft recommends</w:t>
      </w:r>
      <w:r w:rsidR="009A4D06" w:rsidRPr="006A029A">
        <w:rPr>
          <w:rStyle w:val="normaltextrun"/>
          <w:rFonts w:ascii="Segoe UI" w:hAnsi="Segoe UI" w:cs="Segoe UI"/>
          <w:sz w:val="22"/>
          <w:szCs w:val="22"/>
        </w:rPr>
        <w:t xml:space="preserve"> moving to Exchange Online and Office 365</w:t>
      </w:r>
      <w:r w:rsidRPr="006A029A">
        <w:rPr>
          <w:rStyle w:val="normaltextrun"/>
          <w:rFonts w:ascii="Segoe UI" w:hAnsi="Segoe UI" w:cs="Segoe UI"/>
          <w:sz w:val="22"/>
          <w:szCs w:val="22"/>
        </w:rPr>
        <w:t xml:space="preserve">, as </w:t>
      </w:r>
      <w:r w:rsidR="009A4D06" w:rsidRPr="006A029A">
        <w:rPr>
          <w:rStyle w:val="normaltextrun"/>
          <w:rFonts w:ascii="Segoe UI" w:hAnsi="Segoe UI" w:cs="Segoe UI"/>
          <w:sz w:val="22"/>
          <w:szCs w:val="22"/>
        </w:rPr>
        <w:t xml:space="preserve">that’s where </w:t>
      </w:r>
      <w:r w:rsidRPr="006A029A">
        <w:rPr>
          <w:rStyle w:val="normaltextrun"/>
          <w:rFonts w:ascii="Segoe UI" w:hAnsi="Segoe UI" w:cs="Segoe UI"/>
          <w:sz w:val="22"/>
          <w:szCs w:val="22"/>
        </w:rPr>
        <w:t>customers will</w:t>
      </w:r>
      <w:r w:rsidR="009A4D06" w:rsidRPr="006A029A">
        <w:rPr>
          <w:rStyle w:val="normaltextrun"/>
          <w:rFonts w:ascii="Segoe UI" w:hAnsi="Segoe UI" w:cs="Segoe UI"/>
          <w:sz w:val="22"/>
          <w:szCs w:val="22"/>
        </w:rPr>
        <w:t xml:space="preserve"> get access to the most secure and productive software with the lowest TCO. </w:t>
      </w:r>
      <w:r w:rsidR="00A659AC">
        <w:rPr>
          <w:rStyle w:val="normaltextrun"/>
          <w:rFonts w:ascii="Segoe UI" w:hAnsi="Segoe UI" w:cs="Segoe UI"/>
          <w:sz w:val="22"/>
          <w:szCs w:val="22"/>
        </w:rPr>
        <w:t>Just as important it gets customers</w:t>
      </w:r>
      <w:r w:rsidR="009A4D06" w:rsidRPr="006A029A">
        <w:rPr>
          <w:rStyle w:val="normaltextrun"/>
          <w:rFonts w:ascii="Segoe UI" w:hAnsi="Segoe UI" w:cs="Segoe UI"/>
          <w:sz w:val="22"/>
          <w:szCs w:val="22"/>
        </w:rPr>
        <w:t xml:space="preserve"> out of the upgrade business. If </w:t>
      </w:r>
      <w:r w:rsidR="00C35CE4">
        <w:rPr>
          <w:rStyle w:val="normaltextrun"/>
          <w:rFonts w:ascii="Segoe UI" w:hAnsi="Segoe UI" w:cs="Segoe UI"/>
          <w:sz w:val="22"/>
          <w:szCs w:val="22"/>
        </w:rPr>
        <w:t>customers</w:t>
      </w:r>
      <w:r w:rsidR="009A4D06" w:rsidRPr="006A029A">
        <w:rPr>
          <w:rStyle w:val="normaltextrun"/>
          <w:rFonts w:ascii="Segoe UI" w:hAnsi="Segoe UI" w:cs="Segoe UI"/>
          <w:sz w:val="22"/>
          <w:szCs w:val="22"/>
        </w:rPr>
        <w:t xml:space="preserve"> migrate fully to Office 365 </w:t>
      </w:r>
      <w:r w:rsidR="00C35CE4">
        <w:rPr>
          <w:rStyle w:val="normaltextrun"/>
          <w:rFonts w:ascii="Segoe UI" w:hAnsi="Segoe UI" w:cs="Segoe UI"/>
          <w:sz w:val="22"/>
          <w:szCs w:val="22"/>
        </w:rPr>
        <w:t>they</w:t>
      </w:r>
      <w:r w:rsidR="009A4D06" w:rsidRPr="006A029A">
        <w:rPr>
          <w:rStyle w:val="normaltextrun"/>
          <w:rFonts w:ascii="Segoe UI" w:hAnsi="Segoe UI" w:cs="Segoe UI"/>
          <w:sz w:val="22"/>
          <w:szCs w:val="22"/>
        </w:rPr>
        <w:t xml:space="preserve"> really don’t need to worry about </w:t>
      </w:r>
      <w:r w:rsidR="00C35CE4">
        <w:rPr>
          <w:rStyle w:val="normaltextrun"/>
          <w:rFonts w:ascii="Segoe UI" w:hAnsi="Segoe UI" w:cs="Segoe UI"/>
          <w:sz w:val="22"/>
          <w:szCs w:val="22"/>
        </w:rPr>
        <w:t>‘</w:t>
      </w:r>
      <w:r w:rsidR="009A4D06" w:rsidRPr="006A029A">
        <w:rPr>
          <w:rStyle w:val="normaltextrun"/>
          <w:rFonts w:ascii="Segoe UI" w:hAnsi="Segoe UI" w:cs="Segoe UI"/>
          <w:sz w:val="22"/>
          <w:szCs w:val="22"/>
        </w:rPr>
        <w:t>big bang</w:t>
      </w:r>
      <w:r w:rsidR="00C35CE4">
        <w:rPr>
          <w:rStyle w:val="normaltextrun"/>
          <w:rFonts w:ascii="Segoe UI" w:hAnsi="Segoe UI" w:cs="Segoe UI"/>
          <w:sz w:val="22"/>
          <w:szCs w:val="22"/>
        </w:rPr>
        <w:t>’</w:t>
      </w:r>
      <w:r w:rsidR="009A4D06" w:rsidRPr="006A029A">
        <w:rPr>
          <w:rStyle w:val="normaltextrun"/>
          <w:rFonts w:ascii="Segoe UI" w:hAnsi="Segoe UI" w:cs="Segoe UI"/>
          <w:sz w:val="22"/>
          <w:szCs w:val="22"/>
        </w:rPr>
        <w:t xml:space="preserve"> version migrations any more. </w:t>
      </w:r>
      <w:r w:rsidR="00C35CE4">
        <w:rPr>
          <w:rStyle w:val="normaltextrun"/>
          <w:rFonts w:ascii="Segoe UI" w:hAnsi="Segoe UI" w:cs="Segoe UI"/>
          <w:sz w:val="22"/>
          <w:szCs w:val="22"/>
        </w:rPr>
        <w:t>Customers</w:t>
      </w:r>
      <w:r w:rsidR="009A4D06" w:rsidRPr="006A029A">
        <w:rPr>
          <w:rStyle w:val="normaltextrun"/>
          <w:rFonts w:ascii="Segoe UI" w:hAnsi="Segoe UI" w:cs="Segoe UI"/>
          <w:sz w:val="22"/>
          <w:szCs w:val="22"/>
        </w:rPr>
        <w:t xml:space="preserve"> </w:t>
      </w:r>
      <w:r w:rsidR="006114F9" w:rsidRPr="006A029A">
        <w:rPr>
          <w:rStyle w:val="advancedproofingissue"/>
          <w:rFonts w:ascii="Segoe UI" w:hAnsi="Segoe UI" w:cs="Segoe UI"/>
          <w:sz w:val="22"/>
          <w:szCs w:val="22"/>
        </w:rPr>
        <w:t>must</w:t>
      </w:r>
      <w:r w:rsidR="009A4D06" w:rsidRPr="006A029A">
        <w:rPr>
          <w:rStyle w:val="normaltextrun"/>
          <w:rFonts w:ascii="Segoe UI" w:hAnsi="Segoe UI" w:cs="Segoe UI"/>
          <w:sz w:val="22"/>
          <w:szCs w:val="22"/>
        </w:rPr>
        <w:t xml:space="preserve"> make sure </w:t>
      </w:r>
      <w:r w:rsidR="00C35CE4">
        <w:rPr>
          <w:rStyle w:val="normaltextrun"/>
          <w:rFonts w:ascii="Segoe UI" w:hAnsi="Segoe UI" w:cs="Segoe UI"/>
          <w:sz w:val="22"/>
          <w:szCs w:val="22"/>
        </w:rPr>
        <w:t>they</w:t>
      </w:r>
      <w:r w:rsidR="009A4D06" w:rsidRPr="006A029A">
        <w:rPr>
          <w:rStyle w:val="normaltextrun"/>
          <w:rFonts w:ascii="Segoe UI" w:hAnsi="Segoe UI" w:cs="Segoe UI"/>
          <w:sz w:val="22"/>
          <w:szCs w:val="22"/>
        </w:rPr>
        <w:t xml:space="preserve"> keep a much smaller number of on-prem servers up to date. </w:t>
      </w:r>
      <w:r w:rsidR="009A4D06" w:rsidRPr="006A029A">
        <w:rPr>
          <w:rStyle w:val="eop"/>
          <w:rFonts w:ascii="Segoe UI" w:eastAsiaTheme="majorEastAsia" w:hAnsi="Segoe UI" w:cs="Segoe UI"/>
          <w:sz w:val="22"/>
          <w:szCs w:val="22"/>
        </w:rPr>
        <w:t> </w:t>
      </w:r>
    </w:p>
    <w:p w14:paraId="56CF9206" w14:textId="77777777" w:rsidR="006C1D14" w:rsidRPr="006A029A" w:rsidRDefault="006C1D14" w:rsidP="00150C46">
      <w:pPr>
        <w:pStyle w:val="paragraph"/>
        <w:spacing w:before="0" w:beforeAutospacing="0" w:after="0" w:afterAutospacing="0"/>
        <w:textAlignment w:val="baseline"/>
        <w:rPr>
          <w:rFonts w:ascii="Segoe UI" w:hAnsi="Segoe UI" w:cs="Segoe UI"/>
          <w:sz w:val="22"/>
          <w:szCs w:val="22"/>
        </w:rPr>
      </w:pPr>
    </w:p>
    <w:p w14:paraId="0A5D6913" w14:textId="346BBEA8" w:rsidR="009A4D06" w:rsidRDefault="009A4D06" w:rsidP="00150C46">
      <w:pPr>
        <w:pStyle w:val="paragraph"/>
        <w:spacing w:before="0" w:beforeAutospacing="0" w:after="0" w:afterAutospacing="0"/>
        <w:textAlignment w:val="baseline"/>
        <w:rPr>
          <w:rStyle w:val="eop"/>
          <w:rFonts w:ascii="Segoe UI" w:eastAsiaTheme="majorEastAsia" w:hAnsi="Segoe UI" w:cs="Segoe UI"/>
          <w:sz w:val="22"/>
          <w:szCs w:val="22"/>
        </w:rPr>
      </w:pPr>
      <w:r w:rsidRPr="006A029A">
        <w:rPr>
          <w:rStyle w:val="normaltextrun"/>
          <w:rFonts w:ascii="Segoe UI" w:hAnsi="Segoe UI" w:cs="Segoe UI"/>
          <w:sz w:val="22"/>
          <w:szCs w:val="22"/>
        </w:rPr>
        <w:t xml:space="preserve">If </w:t>
      </w:r>
      <w:r w:rsidR="00886CE1">
        <w:rPr>
          <w:rStyle w:val="normaltextrun"/>
          <w:rFonts w:ascii="Segoe UI" w:hAnsi="Segoe UI" w:cs="Segoe UI"/>
          <w:sz w:val="22"/>
          <w:szCs w:val="22"/>
        </w:rPr>
        <w:t>customers</w:t>
      </w:r>
      <w:r w:rsidRPr="006A029A">
        <w:rPr>
          <w:rStyle w:val="normaltextrun"/>
          <w:rFonts w:ascii="Segoe UI" w:hAnsi="Segoe UI" w:cs="Segoe UI"/>
          <w:sz w:val="22"/>
          <w:szCs w:val="22"/>
        </w:rPr>
        <w:t xml:space="preserve"> do want to stay on-premises don’t forget that </w:t>
      </w:r>
      <w:r w:rsidR="00886CE1">
        <w:rPr>
          <w:rStyle w:val="normaltextrun"/>
          <w:rFonts w:ascii="Segoe UI" w:hAnsi="Segoe UI" w:cs="Segoe UI"/>
          <w:sz w:val="22"/>
          <w:szCs w:val="22"/>
        </w:rPr>
        <w:t>they</w:t>
      </w:r>
      <w:r w:rsidRPr="006A029A">
        <w:rPr>
          <w:rStyle w:val="normaltextrun"/>
          <w:rFonts w:ascii="Segoe UI" w:hAnsi="Segoe UI" w:cs="Segoe UI"/>
          <w:sz w:val="22"/>
          <w:szCs w:val="22"/>
        </w:rPr>
        <w:t xml:space="preserve"> cannot upgrade directly from Exchange 2010 on-premises to </w:t>
      </w:r>
      <w:hyperlink r:id="rId13" w:tgtFrame="_blank" w:history="1">
        <w:r w:rsidRPr="006A029A">
          <w:rPr>
            <w:rStyle w:val="normaltextrun"/>
            <w:rFonts w:ascii="Segoe UI" w:hAnsi="Segoe UI" w:cs="Segoe UI"/>
            <w:color w:val="0563C1"/>
            <w:sz w:val="22"/>
            <w:szCs w:val="22"/>
            <w:u w:val="single"/>
          </w:rPr>
          <w:t>Exchange Server 2019</w:t>
        </w:r>
      </w:hyperlink>
      <w:r w:rsidRPr="006A029A">
        <w:rPr>
          <w:rStyle w:val="normaltextrun"/>
          <w:rFonts w:ascii="Segoe UI" w:hAnsi="Segoe UI" w:cs="Segoe UI"/>
          <w:sz w:val="22"/>
          <w:szCs w:val="22"/>
        </w:rPr>
        <w:t xml:space="preserve">. </w:t>
      </w:r>
      <w:r w:rsidR="00430B00">
        <w:rPr>
          <w:rStyle w:val="Hyperlink"/>
          <w:rFonts w:ascii="Segoe UI" w:eastAsiaTheme="minorHAnsi" w:hAnsi="Segoe UI" w:cs="Segoe UI"/>
          <w:color w:val="auto"/>
          <w:sz w:val="22"/>
          <w:szCs w:val="22"/>
          <w:u w:val="none"/>
        </w:rPr>
        <w:t>Customers</w:t>
      </w:r>
      <w:r w:rsidRPr="006A029A">
        <w:rPr>
          <w:rStyle w:val="Hyperlink"/>
          <w:rFonts w:ascii="Segoe UI" w:eastAsiaTheme="minorHAnsi" w:hAnsi="Segoe UI" w:cs="Segoe UI"/>
          <w:color w:val="auto"/>
          <w:sz w:val="22"/>
          <w:szCs w:val="22"/>
          <w:u w:val="none"/>
        </w:rPr>
        <w:t xml:space="preserve"> can upgrade to Exchange 2013 or 2016 directly from Exchange 2010 and we recommend </w:t>
      </w:r>
      <w:r w:rsidR="00430B00">
        <w:rPr>
          <w:rStyle w:val="Hyperlink"/>
          <w:rFonts w:ascii="Segoe UI" w:eastAsiaTheme="minorHAnsi" w:hAnsi="Segoe UI" w:cs="Segoe UI"/>
          <w:color w:val="auto"/>
          <w:sz w:val="22"/>
          <w:szCs w:val="22"/>
          <w:u w:val="none"/>
        </w:rPr>
        <w:t>customers</w:t>
      </w:r>
      <w:r w:rsidRPr="006A029A">
        <w:rPr>
          <w:rStyle w:val="Hyperlink"/>
          <w:rFonts w:ascii="Segoe UI" w:eastAsiaTheme="minorHAnsi" w:hAnsi="Segoe UI" w:cs="Segoe UI"/>
          <w:color w:val="auto"/>
          <w:sz w:val="22"/>
          <w:szCs w:val="22"/>
          <w:u w:val="none"/>
        </w:rPr>
        <w:t xml:space="preserve"> upgrade to Exchange 2016 if </w:t>
      </w:r>
      <w:r w:rsidR="00430B00">
        <w:rPr>
          <w:rStyle w:val="Hyperlink"/>
          <w:rFonts w:ascii="Segoe UI" w:eastAsiaTheme="minorHAnsi" w:hAnsi="Segoe UI" w:cs="Segoe UI"/>
          <w:color w:val="auto"/>
          <w:sz w:val="22"/>
          <w:szCs w:val="22"/>
          <w:u w:val="none"/>
        </w:rPr>
        <w:t>they</w:t>
      </w:r>
      <w:r w:rsidRPr="006A029A">
        <w:rPr>
          <w:rStyle w:val="Hyperlink"/>
          <w:rFonts w:ascii="Segoe UI" w:eastAsiaTheme="minorHAnsi" w:hAnsi="Segoe UI" w:cs="Segoe UI"/>
          <w:color w:val="auto"/>
          <w:sz w:val="22"/>
          <w:szCs w:val="22"/>
          <w:u w:val="none"/>
        </w:rPr>
        <w:t xml:space="preserve"> have the choice. It will give </w:t>
      </w:r>
      <w:r w:rsidR="00A7335B">
        <w:rPr>
          <w:rStyle w:val="Hyperlink"/>
          <w:rFonts w:ascii="Segoe UI" w:eastAsiaTheme="minorHAnsi" w:hAnsi="Segoe UI" w:cs="Segoe UI"/>
          <w:color w:val="auto"/>
          <w:sz w:val="22"/>
          <w:szCs w:val="22"/>
          <w:u w:val="none"/>
        </w:rPr>
        <w:t>customers</w:t>
      </w:r>
      <w:r w:rsidRPr="006A029A">
        <w:rPr>
          <w:rStyle w:val="Hyperlink"/>
          <w:rFonts w:ascii="Segoe UI" w:eastAsiaTheme="minorHAnsi" w:hAnsi="Segoe UI" w:cs="Segoe UI"/>
          <w:color w:val="auto"/>
          <w:sz w:val="22"/>
          <w:szCs w:val="22"/>
          <w:u w:val="none"/>
        </w:rPr>
        <w:t xml:space="preserve"> a longer support lifecycle and more features. Given how similar </w:t>
      </w:r>
      <w:r w:rsidR="00A7335B">
        <w:rPr>
          <w:rStyle w:val="Hyperlink"/>
          <w:rFonts w:ascii="Segoe UI" w:eastAsiaTheme="minorHAnsi" w:hAnsi="Segoe UI" w:cs="Segoe UI"/>
          <w:color w:val="auto"/>
          <w:sz w:val="22"/>
          <w:szCs w:val="22"/>
          <w:u w:val="none"/>
        </w:rPr>
        <w:t xml:space="preserve">Exchange Server </w:t>
      </w:r>
      <w:r w:rsidRPr="006A029A">
        <w:rPr>
          <w:rStyle w:val="Hyperlink"/>
          <w:rFonts w:ascii="Segoe UI" w:eastAsiaTheme="minorHAnsi" w:hAnsi="Segoe UI" w:cs="Segoe UI"/>
          <w:color w:val="auto"/>
          <w:sz w:val="22"/>
          <w:szCs w:val="22"/>
          <w:u w:val="none"/>
        </w:rPr>
        <w:t xml:space="preserve">2013 and 2016 are from a migration standpoint, it’s also just as easy to go to </w:t>
      </w:r>
      <w:r w:rsidR="00A7335B">
        <w:rPr>
          <w:rStyle w:val="Hyperlink"/>
          <w:rFonts w:ascii="Segoe UI" w:eastAsiaTheme="minorHAnsi" w:hAnsi="Segoe UI" w:cs="Segoe UI"/>
          <w:color w:val="auto"/>
          <w:sz w:val="22"/>
          <w:szCs w:val="22"/>
          <w:u w:val="none"/>
        </w:rPr>
        <w:t xml:space="preserve">Exchange Server </w:t>
      </w:r>
      <w:r w:rsidRPr="006A029A">
        <w:rPr>
          <w:rStyle w:val="Hyperlink"/>
          <w:rFonts w:ascii="Segoe UI" w:eastAsiaTheme="minorHAnsi" w:hAnsi="Segoe UI" w:cs="Segoe UI"/>
          <w:color w:val="auto"/>
          <w:sz w:val="22"/>
          <w:szCs w:val="22"/>
          <w:u w:val="none"/>
        </w:rPr>
        <w:t xml:space="preserve">2016 as it is 2013. So, </w:t>
      </w:r>
      <w:r w:rsidR="00A7335B">
        <w:rPr>
          <w:rStyle w:val="Hyperlink"/>
          <w:rFonts w:ascii="Segoe UI" w:eastAsiaTheme="minorHAnsi" w:hAnsi="Segoe UI" w:cs="Segoe UI"/>
          <w:color w:val="auto"/>
          <w:sz w:val="22"/>
          <w:szCs w:val="22"/>
          <w:u w:val="none"/>
        </w:rPr>
        <w:t xml:space="preserve">recommend customers </w:t>
      </w:r>
      <w:r w:rsidRPr="006A029A">
        <w:rPr>
          <w:rStyle w:val="Hyperlink"/>
          <w:rFonts w:ascii="Segoe UI" w:eastAsiaTheme="minorHAnsi" w:hAnsi="Segoe UI" w:cs="Segoe UI"/>
          <w:color w:val="auto"/>
          <w:sz w:val="22"/>
          <w:szCs w:val="22"/>
          <w:u w:val="none"/>
        </w:rPr>
        <w:t xml:space="preserve">upgrade to Exchange </w:t>
      </w:r>
      <w:r w:rsidR="00A7335B">
        <w:rPr>
          <w:rStyle w:val="Hyperlink"/>
          <w:rFonts w:ascii="Segoe UI" w:eastAsiaTheme="minorHAnsi" w:hAnsi="Segoe UI" w:cs="Segoe UI"/>
          <w:color w:val="auto"/>
          <w:sz w:val="22"/>
          <w:szCs w:val="22"/>
          <w:u w:val="none"/>
        </w:rPr>
        <w:t xml:space="preserve">Server </w:t>
      </w:r>
      <w:r w:rsidRPr="006A029A">
        <w:rPr>
          <w:rStyle w:val="Hyperlink"/>
          <w:rFonts w:ascii="Segoe UI" w:eastAsiaTheme="minorHAnsi" w:hAnsi="Segoe UI" w:cs="Segoe UI"/>
          <w:color w:val="auto"/>
          <w:sz w:val="22"/>
          <w:szCs w:val="22"/>
          <w:u w:val="none"/>
        </w:rPr>
        <w:t xml:space="preserve">2016, and then </w:t>
      </w:r>
      <w:r w:rsidR="00A7335B">
        <w:rPr>
          <w:rStyle w:val="Hyperlink"/>
          <w:rFonts w:ascii="Segoe UI" w:eastAsiaTheme="minorHAnsi" w:hAnsi="Segoe UI" w:cs="Segoe UI"/>
          <w:color w:val="auto"/>
          <w:sz w:val="22"/>
          <w:szCs w:val="22"/>
          <w:u w:val="none"/>
        </w:rPr>
        <w:t>customers</w:t>
      </w:r>
      <w:r w:rsidRPr="006A029A">
        <w:rPr>
          <w:rStyle w:val="Hyperlink"/>
          <w:rFonts w:ascii="Segoe UI" w:eastAsiaTheme="minorHAnsi" w:hAnsi="Segoe UI" w:cs="Segoe UI"/>
          <w:color w:val="auto"/>
          <w:sz w:val="22"/>
          <w:szCs w:val="22"/>
          <w:u w:val="none"/>
        </w:rPr>
        <w:t xml:space="preserve"> have the option to go to 2019 if </w:t>
      </w:r>
      <w:r w:rsidR="00A7335B">
        <w:rPr>
          <w:rStyle w:val="Hyperlink"/>
          <w:rFonts w:ascii="Segoe UI" w:eastAsiaTheme="minorHAnsi" w:hAnsi="Segoe UI" w:cs="Segoe UI"/>
          <w:color w:val="auto"/>
          <w:sz w:val="22"/>
          <w:szCs w:val="22"/>
          <w:u w:val="none"/>
        </w:rPr>
        <w:t>they</w:t>
      </w:r>
      <w:r w:rsidRPr="006A029A">
        <w:rPr>
          <w:rStyle w:val="Hyperlink"/>
          <w:rFonts w:ascii="Segoe UI" w:eastAsiaTheme="minorHAnsi" w:hAnsi="Segoe UI" w:cs="Segoe UI"/>
          <w:color w:val="auto"/>
          <w:sz w:val="22"/>
          <w:szCs w:val="22"/>
          <w:u w:val="none"/>
        </w:rPr>
        <w:t xml:space="preserve"> want to.</w:t>
      </w:r>
      <w:r w:rsidRPr="006A029A">
        <w:rPr>
          <w:rStyle w:val="normaltextrun"/>
          <w:rFonts w:ascii="Segoe UI" w:hAnsi="Segoe UI" w:cs="Segoe UI"/>
          <w:sz w:val="22"/>
          <w:szCs w:val="22"/>
        </w:rPr>
        <w:t> </w:t>
      </w:r>
      <w:r w:rsidRPr="006A029A">
        <w:rPr>
          <w:rStyle w:val="eop"/>
          <w:rFonts w:ascii="Segoe UI" w:eastAsiaTheme="majorEastAsia" w:hAnsi="Segoe UI" w:cs="Segoe UI"/>
          <w:sz w:val="22"/>
          <w:szCs w:val="22"/>
        </w:rPr>
        <w:t> </w:t>
      </w:r>
    </w:p>
    <w:p w14:paraId="247E06CE" w14:textId="77777777" w:rsidR="00E37553" w:rsidRDefault="00E37553" w:rsidP="00150C46">
      <w:pPr>
        <w:pStyle w:val="paragraph"/>
        <w:spacing w:before="0" w:beforeAutospacing="0" w:after="0" w:afterAutospacing="0"/>
        <w:textAlignment w:val="baseline"/>
        <w:rPr>
          <w:rStyle w:val="eop"/>
          <w:rFonts w:ascii="Segoe UI" w:eastAsiaTheme="majorEastAsia" w:hAnsi="Segoe UI" w:cs="Segoe UI"/>
          <w:sz w:val="22"/>
          <w:szCs w:val="22"/>
        </w:rPr>
      </w:pPr>
    </w:p>
    <w:p w14:paraId="2A71CBB6" w14:textId="2367B824" w:rsidR="00E37553" w:rsidRPr="006A029A" w:rsidRDefault="00E37553" w:rsidP="00E37553">
      <w:pPr>
        <w:pStyle w:val="FAQHeading2"/>
        <w:spacing w:before="0" w:line="240" w:lineRule="auto"/>
        <w:rPr>
          <w:rFonts w:ascii="Segoe UI" w:hAnsi="Segoe UI" w:cs="Segoe UI"/>
        </w:rPr>
      </w:pPr>
      <w:r w:rsidRPr="006A029A">
        <w:rPr>
          <w:rFonts w:ascii="Segoe UI" w:hAnsi="Segoe UI" w:cs="Segoe UI"/>
        </w:rPr>
        <w:lastRenderedPageBreak/>
        <w:t xml:space="preserve">Q: </w:t>
      </w:r>
      <w:r>
        <w:rPr>
          <w:rFonts w:ascii="Segoe UI" w:hAnsi="Segoe UI" w:cs="Segoe UI"/>
        </w:rPr>
        <w:t xml:space="preserve">Will </w:t>
      </w:r>
      <w:r w:rsidR="00182798">
        <w:rPr>
          <w:rFonts w:ascii="Segoe UI" w:hAnsi="Segoe UI" w:cs="Segoe UI"/>
        </w:rPr>
        <w:t xml:space="preserve">there be </w:t>
      </w:r>
      <w:r>
        <w:rPr>
          <w:rFonts w:ascii="Segoe UI" w:hAnsi="Segoe UI" w:cs="Segoe UI"/>
        </w:rPr>
        <w:t>any form of custom or extende</w:t>
      </w:r>
      <w:r w:rsidR="00182798">
        <w:rPr>
          <w:rFonts w:ascii="Segoe UI" w:hAnsi="Segoe UI" w:cs="Segoe UI"/>
        </w:rPr>
        <w:t>d support available for my very important and/or regulated customer</w:t>
      </w:r>
      <w:r w:rsidRPr="006A029A">
        <w:rPr>
          <w:rFonts w:ascii="Segoe UI" w:hAnsi="Segoe UI" w:cs="Segoe UI"/>
        </w:rPr>
        <w:t xml:space="preserve">? </w:t>
      </w:r>
    </w:p>
    <w:p w14:paraId="6AA0C328" w14:textId="20BAF9C9" w:rsidR="00E37553" w:rsidRPr="006A029A" w:rsidRDefault="00E37553" w:rsidP="00E37553">
      <w:pPr>
        <w:spacing w:after="0" w:line="240" w:lineRule="auto"/>
        <w:rPr>
          <w:rFonts w:cs="Segoe UI"/>
        </w:rPr>
      </w:pPr>
      <w:r w:rsidRPr="006A029A">
        <w:rPr>
          <w:rFonts w:cs="Segoe UI"/>
        </w:rPr>
        <w:t xml:space="preserve">A: </w:t>
      </w:r>
      <w:r w:rsidR="003A0990">
        <w:rPr>
          <w:rFonts w:cs="Segoe UI"/>
        </w:rPr>
        <w:t xml:space="preserve">There will not be any </w:t>
      </w:r>
      <w:r w:rsidR="00300663">
        <w:rPr>
          <w:rFonts w:cs="Segoe UI"/>
        </w:rPr>
        <w:t xml:space="preserve">custom support options, extended </w:t>
      </w:r>
      <w:r w:rsidR="00FE6A3D">
        <w:rPr>
          <w:rFonts w:cs="Segoe UI"/>
        </w:rPr>
        <w:t>security</w:t>
      </w:r>
      <w:r w:rsidR="00300663">
        <w:rPr>
          <w:rFonts w:cs="Segoe UI"/>
        </w:rPr>
        <w:t xml:space="preserve"> update options, a</w:t>
      </w:r>
      <w:r w:rsidR="00FE6A3D">
        <w:rPr>
          <w:rFonts w:cs="Segoe UI"/>
        </w:rPr>
        <w:t xml:space="preserve">ny paid for or custom agreement options of any kind. </w:t>
      </w:r>
    </w:p>
    <w:p w14:paraId="457B68D7" w14:textId="77777777" w:rsidR="00E37553" w:rsidRPr="006A029A" w:rsidRDefault="00E37553" w:rsidP="00150C46">
      <w:pPr>
        <w:pStyle w:val="paragraph"/>
        <w:spacing w:before="0" w:beforeAutospacing="0" w:after="0" w:afterAutospacing="0"/>
        <w:textAlignment w:val="baseline"/>
        <w:rPr>
          <w:rStyle w:val="eop"/>
          <w:rFonts w:ascii="Segoe UI" w:eastAsiaTheme="majorEastAsia" w:hAnsi="Segoe UI" w:cs="Segoe UI"/>
          <w:sz w:val="22"/>
          <w:szCs w:val="22"/>
        </w:rPr>
      </w:pPr>
    </w:p>
    <w:p w14:paraId="4B4A034C" w14:textId="4E32EE4E" w:rsidR="00AA716B" w:rsidRPr="006A029A" w:rsidRDefault="00177CE4" w:rsidP="00150C46">
      <w:pPr>
        <w:pStyle w:val="FAQHeading2"/>
        <w:spacing w:before="0" w:line="240" w:lineRule="auto"/>
        <w:rPr>
          <w:rFonts w:ascii="Segoe UI" w:hAnsi="Segoe UI" w:cs="Segoe UI"/>
        </w:rPr>
      </w:pPr>
      <w:bookmarkStart w:id="2" w:name="_Toc530426154"/>
      <w:r w:rsidRPr="006A029A">
        <w:rPr>
          <w:rFonts w:ascii="Segoe UI" w:hAnsi="Segoe UI" w:cs="Segoe UI"/>
        </w:rPr>
        <w:t xml:space="preserve">Q: </w:t>
      </w:r>
      <w:r w:rsidR="00AA716B" w:rsidRPr="006A029A">
        <w:rPr>
          <w:rFonts w:ascii="Segoe UI" w:hAnsi="Segoe UI" w:cs="Segoe UI"/>
        </w:rPr>
        <w:t xml:space="preserve">Do these </w:t>
      </w:r>
      <w:r w:rsidR="006114F9">
        <w:rPr>
          <w:rFonts w:ascii="Segoe UI" w:hAnsi="Segoe UI" w:cs="Segoe UI"/>
        </w:rPr>
        <w:t>migration</w:t>
      </w:r>
      <w:r w:rsidRPr="006A029A">
        <w:rPr>
          <w:rFonts w:ascii="Segoe UI" w:hAnsi="Segoe UI" w:cs="Segoe UI"/>
        </w:rPr>
        <w:t xml:space="preserve"> options </w:t>
      </w:r>
      <w:r w:rsidR="00AA716B" w:rsidRPr="006A029A">
        <w:rPr>
          <w:rFonts w:ascii="Segoe UI" w:hAnsi="Segoe UI" w:cs="Segoe UI"/>
        </w:rPr>
        <w:t xml:space="preserve">also apply to </w:t>
      </w:r>
      <w:r w:rsidRPr="006A029A">
        <w:rPr>
          <w:rFonts w:ascii="Segoe UI" w:hAnsi="Segoe UI" w:cs="Segoe UI"/>
        </w:rPr>
        <w:t>Exchange Server</w:t>
      </w:r>
      <w:r w:rsidR="00AA716B" w:rsidRPr="006A029A">
        <w:rPr>
          <w:rFonts w:ascii="Segoe UI" w:hAnsi="Segoe UI" w:cs="Segoe UI"/>
        </w:rPr>
        <w:t xml:space="preserve"> 2007 or older versions?</w:t>
      </w:r>
      <w:bookmarkEnd w:id="2"/>
      <w:r w:rsidR="00AA716B" w:rsidRPr="006A029A">
        <w:rPr>
          <w:rFonts w:ascii="Segoe UI" w:hAnsi="Segoe UI" w:cs="Segoe UI"/>
        </w:rPr>
        <w:t xml:space="preserve"> </w:t>
      </w:r>
    </w:p>
    <w:p w14:paraId="0A700FE7" w14:textId="051BE26D" w:rsidR="00AA716B" w:rsidRPr="006A029A" w:rsidRDefault="00177CE4" w:rsidP="00150C46">
      <w:pPr>
        <w:spacing w:after="0" w:line="240" w:lineRule="auto"/>
        <w:rPr>
          <w:rFonts w:cs="Segoe UI"/>
        </w:rPr>
      </w:pPr>
      <w:r w:rsidRPr="006A029A">
        <w:rPr>
          <w:rFonts w:cs="Segoe UI"/>
        </w:rPr>
        <w:t>A: Exchange Server 2007</w:t>
      </w:r>
      <w:r w:rsidR="00AA716B" w:rsidRPr="006A029A">
        <w:rPr>
          <w:rFonts w:cs="Segoe UI"/>
        </w:rPr>
        <w:t xml:space="preserve"> support has already ended, and no further support is available. Customers are encouraged to </w:t>
      </w:r>
      <w:r w:rsidR="006B3F12" w:rsidRPr="006A029A">
        <w:rPr>
          <w:rStyle w:val="normaltextrun"/>
          <w:rFonts w:cs="Segoe UI"/>
        </w:rPr>
        <w:t xml:space="preserve">migrate all mailboxes to Office 365 </w:t>
      </w:r>
      <w:r w:rsidR="00D20A59">
        <w:rPr>
          <w:rStyle w:val="normaltextrun"/>
          <w:rFonts w:cs="Segoe UI"/>
        </w:rPr>
        <w:t xml:space="preserve">with Exchange Online </w:t>
      </w:r>
      <w:r w:rsidR="006B3F12" w:rsidRPr="006A029A">
        <w:rPr>
          <w:rStyle w:val="normaltextrun"/>
          <w:rFonts w:cs="Segoe UI"/>
        </w:rPr>
        <w:t>and remove all Exchange 2007 servers, making sure any on-premises servers used for administration purposes are on a supported version.</w:t>
      </w:r>
    </w:p>
    <w:p w14:paraId="7783455A" w14:textId="77777777" w:rsidR="00150C46" w:rsidRDefault="00150C46" w:rsidP="00150C46">
      <w:pPr>
        <w:pStyle w:val="FAQHeading2"/>
        <w:spacing w:before="0" w:line="240" w:lineRule="auto"/>
        <w:rPr>
          <w:rFonts w:ascii="Segoe UI" w:hAnsi="Segoe UI" w:cs="Segoe UI"/>
        </w:rPr>
      </w:pPr>
    </w:p>
    <w:p w14:paraId="0345A2E2" w14:textId="77777777" w:rsidR="0020284B" w:rsidRDefault="0020284B" w:rsidP="0020284B">
      <w:pPr>
        <w:pStyle w:val="FAQHeading2"/>
        <w:spacing w:before="0" w:line="240" w:lineRule="auto"/>
        <w:rPr>
          <w:rFonts w:ascii="Segoe UI" w:hAnsi="Segoe UI" w:cs="Segoe UI"/>
        </w:rPr>
      </w:pPr>
      <w:r>
        <w:rPr>
          <w:rFonts w:ascii="Segoe UI" w:hAnsi="Segoe UI" w:cs="Segoe UI"/>
        </w:rPr>
        <w:t>Q: Will Exchange Server 2010 work with Microsoft Teams?</w:t>
      </w:r>
    </w:p>
    <w:p w14:paraId="2186667C" w14:textId="77777777" w:rsidR="0020284B" w:rsidRPr="00CB7735" w:rsidRDefault="0020284B" w:rsidP="0020284B">
      <w:pPr>
        <w:pStyle w:val="FAQHeading2"/>
        <w:spacing w:before="0" w:line="240" w:lineRule="auto"/>
        <w:rPr>
          <w:rFonts w:ascii="Segoe UI" w:hAnsi="Segoe UI" w:cs="Segoe UI"/>
          <w:color w:val="auto"/>
        </w:rPr>
      </w:pPr>
      <w:r w:rsidRPr="00CB7735">
        <w:rPr>
          <w:rFonts w:ascii="Segoe UI" w:hAnsi="Segoe UI" w:cs="Segoe UI"/>
          <w:color w:val="auto"/>
        </w:rPr>
        <w:t xml:space="preserve">A: No. Exchange Server 2010 features are not enabled in Teams. </w:t>
      </w:r>
      <w:r>
        <w:rPr>
          <w:rFonts w:ascii="Segoe UI" w:hAnsi="Segoe UI" w:cs="Segoe UI"/>
          <w:color w:val="auto"/>
        </w:rPr>
        <w:t>C</w:t>
      </w:r>
      <w:r w:rsidRPr="006F509F">
        <w:rPr>
          <w:rFonts w:ascii="Segoe UI" w:hAnsi="Segoe UI" w:cs="Segoe UI"/>
          <w:color w:val="auto"/>
        </w:rPr>
        <w:t>reating and viewing meetings</w:t>
      </w:r>
      <w:r>
        <w:rPr>
          <w:rFonts w:ascii="Segoe UI" w:hAnsi="Segoe UI" w:cs="Segoe UI"/>
          <w:color w:val="auto"/>
        </w:rPr>
        <w:t xml:space="preserve"> in Microsoft Teams</w:t>
      </w:r>
      <w:r w:rsidRPr="006F509F">
        <w:rPr>
          <w:rFonts w:ascii="Segoe UI" w:hAnsi="Segoe UI" w:cs="Segoe UI"/>
          <w:color w:val="auto"/>
        </w:rPr>
        <w:t xml:space="preserve"> is supported for Exchange 2016 cumulative update 3 (CU3) and above, but not for versions prior to Exchange 2016 CU3</w:t>
      </w:r>
      <w:r>
        <w:rPr>
          <w:rFonts w:ascii="Segoe UI" w:hAnsi="Segoe UI" w:cs="Segoe UI"/>
          <w:color w:val="auto"/>
        </w:rPr>
        <w:t xml:space="preserve"> including Exchange Server 2010. </w:t>
      </w:r>
      <w:hyperlink r:id="rId14" w:history="1">
        <w:r w:rsidRPr="006F509F">
          <w:rPr>
            <w:rStyle w:val="Hyperlink"/>
            <w:rFonts w:ascii="Segoe UI" w:hAnsi="Segoe UI" w:cs="Segoe UI"/>
          </w:rPr>
          <w:t>More Information</w:t>
        </w:r>
      </w:hyperlink>
      <w:r>
        <w:rPr>
          <w:rFonts w:ascii="Segoe UI" w:hAnsi="Segoe UI" w:cs="Segoe UI"/>
          <w:color w:val="auto"/>
        </w:rPr>
        <w:t>.</w:t>
      </w:r>
    </w:p>
    <w:p w14:paraId="55679ED8" w14:textId="77777777" w:rsidR="0020284B" w:rsidRDefault="0020284B" w:rsidP="00150C46">
      <w:pPr>
        <w:pStyle w:val="FAQHeading2"/>
        <w:spacing w:before="0" w:line="240" w:lineRule="auto"/>
        <w:rPr>
          <w:rFonts w:ascii="Segoe UI" w:hAnsi="Segoe UI" w:cs="Segoe UI"/>
        </w:rPr>
      </w:pPr>
    </w:p>
    <w:p w14:paraId="5512001B" w14:textId="4F5E80E2" w:rsidR="00C238AC" w:rsidRPr="006A029A" w:rsidRDefault="00420496" w:rsidP="00150C46">
      <w:pPr>
        <w:pStyle w:val="FAQHeading2"/>
        <w:spacing w:before="0" w:line="240" w:lineRule="auto"/>
        <w:rPr>
          <w:rFonts w:ascii="Segoe UI" w:hAnsi="Segoe UI" w:cs="Segoe UI"/>
        </w:rPr>
      </w:pPr>
      <w:r w:rsidRPr="006A029A">
        <w:rPr>
          <w:rFonts w:ascii="Segoe UI" w:hAnsi="Segoe UI" w:cs="Segoe UI"/>
        </w:rPr>
        <w:t xml:space="preserve">Q: What help is available to </w:t>
      </w:r>
      <w:r w:rsidR="000A10F9" w:rsidRPr="006A029A">
        <w:rPr>
          <w:rFonts w:ascii="Segoe UI" w:hAnsi="Segoe UI" w:cs="Segoe UI"/>
        </w:rPr>
        <w:t>migrate to Exchange O</w:t>
      </w:r>
      <w:r w:rsidR="00BE5016" w:rsidRPr="006A029A">
        <w:rPr>
          <w:rFonts w:ascii="Segoe UI" w:hAnsi="Segoe UI" w:cs="Segoe UI"/>
        </w:rPr>
        <w:t>n</w:t>
      </w:r>
      <w:r w:rsidR="000A10F9" w:rsidRPr="006A029A">
        <w:rPr>
          <w:rFonts w:ascii="Segoe UI" w:hAnsi="Segoe UI" w:cs="Segoe UI"/>
        </w:rPr>
        <w:t>line</w:t>
      </w:r>
      <w:r w:rsidR="00BE5016" w:rsidRPr="006A029A">
        <w:rPr>
          <w:rFonts w:ascii="Segoe UI" w:hAnsi="Segoe UI" w:cs="Segoe UI"/>
        </w:rPr>
        <w:t>?</w:t>
      </w:r>
    </w:p>
    <w:p w14:paraId="068A9AC5" w14:textId="3EB0D547" w:rsidR="00BE5016" w:rsidRPr="006A029A" w:rsidRDefault="00BE5016" w:rsidP="00150C46">
      <w:pPr>
        <w:pStyle w:val="paragraph"/>
        <w:spacing w:before="0" w:beforeAutospacing="0" w:after="0" w:afterAutospacing="0"/>
        <w:textAlignment w:val="baseline"/>
        <w:rPr>
          <w:rFonts w:ascii="Segoe UI" w:hAnsi="Segoe UI" w:cs="Segoe UI"/>
          <w:sz w:val="22"/>
          <w:szCs w:val="22"/>
        </w:rPr>
      </w:pPr>
      <w:r w:rsidRPr="006A029A">
        <w:rPr>
          <w:rFonts w:ascii="Segoe UI" w:hAnsi="Segoe UI" w:cs="Segoe UI"/>
          <w:sz w:val="22"/>
          <w:szCs w:val="22"/>
        </w:rPr>
        <w:t xml:space="preserve">A: </w:t>
      </w:r>
      <w:r w:rsidRPr="006A029A">
        <w:rPr>
          <w:rStyle w:val="normaltextrun"/>
          <w:rFonts w:ascii="Segoe UI" w:hAnsi="Segoe UI" w:cs="Segoe UI"/>
          <w:sz w:val="22"/>
          <w:szCs w:val="22"/>
        </w:rPr>
        <w:t>If you</w:t>
      </w:r>
      <w:r w:rsidR="00D20A59">
        <w:rPr>
          <w:rStyle w:val="normaltextrun"/>
          <w:rFonts w:ascii="Segoe UI" w:hAnsi="Segoe UI" w:cs="Segoe UI"/>
          <w:sz w:val="22"/>
          <w:szCs w:val="22"/>
        </w:rPr>
        <w:t>r customer has</w:t>
      </w:r>
      <w:r w:rsidRPr="006A029A">
        <w:rPr>
          <w:rStyle w:val="normaltextrun"/>
          <w:rFonts w:ascii="Segoe UI" w:hAnsi="Segoe UI" w:cs="Segoe UI"/>
          <w:sz w:val="22"/>
          <w:szCs w:val="22"/>
        </w:rPr>
        <w:t xml:space="preserve"> a complex deployment, or if </w:t>
      </w:r>
      <w:r w:rsidR="00D20A59">
        <w:rPr>
          <w:rStyle w:val="normaltextrun"/>
          <w:rFonts w:ascii="Segoe UI" w:hAnsi="Segoe UI" w:cs="Segoe UI"/>
          <w:sz w:val="22"/>
          <w:szCs w:val="22"/>
        </w:rPr>
        <w:t>they</w:t>
      </w:r>
      <w:r w:rsidRPr="006A029A">
        <w:rPr>
          <w:rStyle w:val="normaltextrun"/>
          <w:rFonts w:ascii="Segoe UI" w:hAnsi="Segoe UI" w:cs="Segoe UI"/>
          <w:sz w:val="22"/>
          <w:szCs w:val="22"/>
        </w:rPr>
        <w:t xml:space="preserve"> just don’t have the time or skills </w:t>
      </w:r>
      <w:r w:rsidR="00D20A59">
        <w:rPr>
          <w:rStyle w:val="normaltextrun"/>
          <w:rFonts w:ascii="Segoe UI" w:hAnsi="Segoe UI" w:cs="Segoe UI"/>
          <w:sz w:val="22"/>
          <w:szCs w:val="22"/>
        </w:rPr>
        <w:t>they</w:t>
      </w:r>
      <w:r w:rsidRPr="006A029A">
        <w:rPr>
          <w:rStyle w:val="normaltextrun"/>
          <w:rFonts w:ascii="Segoe UI" w:hAnsi="Segoe UI" w:cs="Segoe UI"/>
          <w:sz w:val="22"/>
          <w:szCs w:val="22"/>
        </w:rPr>
        <w:t xml:space="preserve"> might need some help. That’s fine, there are plenty of ways to get help. </w:t>
      </w:r>
      <w:r w:rsidRPr="006A029A">
        <w:rPr>
          <w:rStyle w:val="eop"/>
          <w:rFonts w:ascii="Segoe UI" w:eastAsiaTheme="majorEastAsia" w:hAnsi="Segoe UI" w:cs="Segoe UI"/>
          <w:sz w:val="22"/>
          <w:szCs w:val="22"/>
        </w:rPr>
        <w:t> </w:t>
      </w:r>
    </w:p>
    <w:p w14:paraId="0E6034DC" w14:textId="5356BA90" w:rsidR="00BE5016" w:rsidRPr="006F0AB6" w:rsidRDefault="00BE5016" w:rsidP="006F0AB6">
      <w:pPr>
        <w:pStyle w:val="paragraph"/>
        <w:numPr>
          <w:ilvl w:val="0"/>
          <w:numId w:val="9"/>
        </w:numPr>
        <w:spacing w:before="0" w:beforeAutospacing="0" w:after="0" w:afterAutospacing="0"/>
        <w:ind w:left="576" w:hanging="288"/>
        <w:textAlignment w:val="baseline"/>
        <w:rPr>
          <w:rStyle w:val="normaltextrun"/>
        </w:rPr>
      </w:pPr>
      <w:r w:rsidRPr="006F0AB6">
        <w:rPr>
          <w:rStyle w:val="normaltextrun"/>
          <w:rFonts w:ascii="Segoe UI" w:hAnsi="Segoe UI" w:cs="Segoe UI"/>
          <w:sz w:val="22"/>
          <w:szCs w:val="22"/>
        </w:rPr>
        <w:t>If you</w:t>
      </w:r>
      <w:r w:rsidR="006F0AB6" w:rsidRPr="006F0AB6">
        <w:rPr>
          <w:rStyle w:val="normaltextrun"/>
          <w:rFonts w:ascii="Segoe UI" w:hAnsi="Segoe UI" w:cs="Segoe UI"/>
          <w:sz w:val="22"/>
          <w:szCs w:val="22"/>
        </w:rPr>
        <w:t>r customer is</w:t>
      </w:r>
      <w:r w:rsidRPr="006F0AB6">
        <w:rPr>
          <w:rStyle w:val="normaltextrun"/>
          <w:rFonts w:ascii="Segoe UI" w:hAnsi="Segoe UI" w:cs="Segoe UI"/>
          <w:sz w:val="22"/>
          <w:szCs w:val="22"/>
        </w:rPr>
        <w:t xml:space="preserve"> migrating to Office 365</w:t>
      </w:r>
      <w:r w:rsidR="00985F57">
        <w:rPr>
          <w:rStyle w:val="normaltextrun"/>
          <w:rFonts w:ascii="Segoe UI" w:hAnsi="Segoe UI" w:cs="Segoe UI"/>
          <w:sz w:val="22"/>
          <w:szCs w:val="22"/>
        </w:rPr>
        <w:t xml:space="preserve"> and Exchange Online</w:t>
      </w:r>
      <w:r w:rsidRPr="006F0AB6">
        <w:rPr>
          <w:rStyle w:val="normaltextrun"/>
          <w:rFonts w:ascii="Segoe UI" w:hAnsi="Segoe UI" w:cs="Segoe UI"/>
          <w:sz w:val="22"/>
          <w:szCs w:val="22"/>
        </w:rPr>
        <w:t xml:space="preserve">, </w:t>
      </w:r>
      <w:r w:rsidR="00985F57">
        <w:rPr>
          <w:rStyle w:val="normaltextrun"/>
          <w:rFonts w:ascii="Segoe UI" w:hAnsi="Segoe UI" w:cs="Segoe UI"/>
          <w:sz w:val="22"/>
          <w:szCs w:val="22"/>
        </w:rPr>
        <w:t>they may be</w:t>
      </w:r>
      <w:r w:rsidRPr="006F0AB6">
        <w:rPr>
          <w:rStyle w:val="normaltextrun"/>
          <w:rFonts w:ascii="Segoe UI" w:hAnsi="Segoe UI" w:cs="Segoe UI"/>
          <w:sz w:val="22"/>
          <w:szCs w:val="22"/>
        </w:rPr>
        <w:t xml:space="preserve"> eligible to use </w:t>
      </w:r>
      <w:r w:rsidR="00985F57">
        <w:rPr>
          <w:rStyle w:val="normaltextrun"/>
          <w:rFonts w:ascii="Segoe UI" w:hAnsi="Segoe UI" w:cs="Segoe UI"/>
          <w:sz w:val="22"/>
          <w:szCs w:val="22"/>
        </w:rPr>
        <w:t>the</w:t>
      </w:r>
      <w:r w:rsidRPr="006F0AB6">
        <w:rPr>
          <w:rStyle w:val="normaltextrun"/>
          <w:rFonts w:ascii="Segoe UI" w:hAnsi="Segoe UI" w:cs="Segoe UI"/>
          <w:sz w:val="22"/>
          <w:szCs w:val="22"/>
        </w:rPr>
        <w:t xml:space="preserve"> Microsoft FastTrack service. FastTrack provides best practices, tools, and resources to make migration to Office 365 </w:t>
      </w:r>
      <w:r w:rsidR="00985F57">
        <w:rPr>
          <w:rStyle w:val="normaltextrun"/>
          <w:rFonts w:ascii="Segoe UI" w:hAnsi="Segoe UI" w:cs="Segoe UI"/>
          <w:sz w:val="22"/>
          <w:szCs w:val="22"/>
        </w:rPr>
        <w:t xml:space="preserve">and Exchange Online </w:t>
      </w:r>
      <w:r w:rsidRPr="006F0AB6">
        <w:rPr>
          <w:rStyle w:val="normaltextrun"/>
          <w:rFonts w:ascii="Segoe UI" w:hAnsi="Segoe UI" w:cs="Segoe UI"/>
          <w:sz w:val="22"/>
          <w:szCs w:val="22"/>
        </w:rPr>
        <w:t xml:space="preserve">as seamless as possible. Best of all, </w:t>
      </w:r>
      <w:r w:rsidR="00EA7370">
        <w:rPr>
          <w:rStyle w:val="normaltextrun"/>
          <w:rFonts w:ascii="Segoe UI" w:hAnsi="Segoe UI" w:cs="Segoe UI"/>
          <w:sz w:val="22"/>
          <w:szCs w:val="22"/>
        </w:rPr>
        <w:t>customers have access to a</w:t>
      </w:r>
      <w:r w:rsidRPr="006F0AB6">
        <w:rPr>
          <w:rStyle w:val="normaltextrun"/>
          <w:rFonts w:ascii="Segoe UI" w:hAnsi="Segoe UI" w:cs="Segoe UI"/>
          <w:sz w:val="22"/>
          <w:szCs w:val="22"/>
        </w:rPr>
        <w:t xml:space="preserve"> support engineer that will walk </w:t>
      </w:r>
      <w:r w:rsidR="00EA7370">
        <w:rPr>
          <w:rStyle w:val="normaltextrun"/>
          <w:rFonts w:ascii="Segoe UI" w:hAnsi="Segoe UI" w:cs="Segoe UI"/>
          <w:sz w:val="22"/>
          <w:szCs w:val="22"/>
        </w:rPr>
        <w:t>them</w:t>
      </w:r>
      <w:r w:rsidRPr="006F0AB6">
        <w:rPr>
          <w:rStyle w:val="normaltextrun"/>
          <w:rFonts w:ascii="Segoe UI" w:hAnsi="Segoe UI" w:cs="Segoe UI"/>
          <w:sz w:val="22"/>
          <w:szCs w:val="22"/>
        </w:rPr>
        <w:t xml:space="preserve"> through your migration, from planning and design all the way to migrating </w:t>
      </w:r>
      <w:r w:rsidR="00EA7370">
        <w:rPr>
          <w:rStyle w:val="normaltextrun"/>
          <w:rFonts w:ascii="Segoe UI" w:hAnsi="Segoe UI" w:cs="Segoe UI"/>
          <w:sz w:val="22"/>
          <w:szCs w:val="22"/>
        </w:rPr>
        <w:t>the</w:t>
      </w:r>
      <w:r w:rsidRPr="006F0AB6">
        <w:rPr>
          <w:rStyle w:val="normaltextrun"/>
          <w:rFonts w:ascii="Segoe UI" w:hAnsi="Segoe UI" w:cs="Segoe UI"/>
          <w:sz w:val="22"/>
          <w:szCs w:val="22"/>
        </w:rPr>
        <w:t xml:space="preserve"> last mailbox. If you want to know more about FastTrack, take a look at </w:t>
      </w:r>
      <w:hyperlink r:id="rId15" w:tgtFrame="_blank" w:history="1">
        <w:r w:rsidRPr="00350B00">
          <w:rPr>
            <w:rStyle w:val="normaltextrun"/>
            <w:rFonts w:ascii="Segoe UI" w:hAnsi="Segoe UI" w:cs="Segoe UI"/>
            <w:color w:val="0070C0"/>
            <w:sz w:val="22"/>
            <w:szCs w:val="22"/>
            <w:u w:val="single"/>
          </w:rPr>
          <w:t>Microsoft FastTrack</w:t>
        </w:r>
      </w:hyperlink>
      <w:r w:rsidRPr="006F0AB6">
        <w:rPr>
          <w:rStyle w:val="normaltextrun"/>
          <w:rFonts w:ascii="Segoe UI" w:hAnsi="Segoe UI" w:cs="Segoe UI"/>
          <w:sz w:val="22"/>
          <w:szCs w:val="22"/>
        </w:rPr>
        <w:t>.</w:t>
      </w:r>
      <w:r w:rsidRPr="006F0AB6">
        <w:rPr>
          <w:rStyle w:val="normaltextrun"/>
        </w:rPr>
        <w:t> </w:t>
      </w:r>
    </w:p>
    <w:p w14:paraId="1BD8A5BB" w14:textId="2E422AC5" w:rsidR="00BE5016" w:rsidRPr="008B7903" w:rsidRDefault="00BE5016" w:rsidP="008B7903">
      <w:pPr>
        <w:pStyle w:val="paragraph"/>
        <w:numPr>
          <w:ilvl w:val="0"/>
          <w:numId w:val="9"/>
        </w:numPr>
        <w:spacing w:before="0" w:beforeAutospacing="0" w:after="0" w:afterAutospacing="0"/>
        <w:ind w:left="576" w:hanging="288"/>
        <w:textAlignment w:val="baseline"/>
        <w:rPr>
          <w:rStyle w:val="normaltextrun"/>
        </w:rPr>
      </w:pPr>
      <w:r w:rsidRPr="006A029A">
        <w:rPr>
          <w:rStyle w:val="normaltextrun"/>
          <w:rFonts w:ascii="Segoe UI" w:hAnsi="Segoe UI" w:cs="Segoe UI"/>
          <w:sz w:val="22"/>
          <w:szCs w:val="22"/>
        </w:rPr>
        <w:t>If you</w:t>
      </w:r>
      <w:r w:rsidR="008B7903">
        <w:rPr>
          <w:rStyle w:val="normaltextrun"/>
          <w:rFonts w:ascii="Segoe UI" w:hAnsi="Segoe UI" w:cs="Segoe UI"/>
          <w:sz w:val="22"/>
          <w:szCs w:val="22"/>
        </w:rPr>
        <w:t xml:space="preserve">r customer </w:t>
      </w:r>
      <w:r w:rsidRPr="006A029A">
        <w:rPr>
          <w:rStyle w:val="normaltextrun"/>
          <w:rFonts w:ascii="Segoe UI" w:hAnsi="Segoe UI" w:cs="Segoe UI"/>
          <w:sz w:val="22"/>
          <w:szCs w:val="22"/>
        </w:rPr>
        <w:t>run</w:t>
      </w:r>
      <w:r w:rsidR="00431404">
        <w:rPr>
          <w:rStyle w:val="normaltextrun"/>
          <w:rFonts w:ascii="Segoe UI" w:hAnsi="Segoe UI" w:cs="Segoe UI"/>
          <w:sz w:val="22"/>
          <w:szCs w:val="22"/>
        </w:rPr>
        <w:t>s</w:t>
      </w:r>
      <w:r w:rsidRPr="006A029A">
        <w:rPr>
          <w:rStyle w:val="normaltextrun"/>
          <w:rFonts w:ascii="Segoe UI" w:hAnsi="Segoe UI" w:cs="Segoe UI"/>
          <w:sz w:val="22"/>
          <w:szCs w:val="22"/>
        </w:rPr>
        <w:t xml:space="preserve"> into any problems during </w:t>
      </w:r>
      <w:r w:rsidR="00431404">
        <w:rPr>
          <w:rStyle w:val="normaltextrun"/>
          <w:rFonts w:ascii="Segoe UI" w:hAnsi="Segoe UI" w:cs="Segoe UI"/>
          <w:sz w:val="22"/>
          <w:szCs w:val="22"/>
        </w:rPr>
        <w:t>their</w:t>
      </w:r>
      <w:r w:rsidRPr="006A029A">
        <w:rPr>
          <w:rStyle w:val="normaltextrun"/>
          <w:rFonts w:ascii="Segoe UI" w:hAnsi="Segoe UI" w:cs="Segoe UI"/>
          <w:sz w:val="22"/>
          <w:szCs w:val="22"/>
        </w:rPr>
        <w:t xml:space="preserve"> migration to Office 365 and </w:t>
      </w:r>
      <w:r w:rsidR="00431404">
        <w:rPr>
          <w:rStyle w:val="normaltextrun"/>
          <w:rFonts w:ascii="Segoe UI" w:hAnsi="Segoe UI" w:cs="Segoe UI"/>
          <w:sz w:val="22"/>
          <w:szCs w:val="22"/>
        </w:rPr>
        <w:t>they are not eligible for</w:t>
      </w:r>
      <w:r w:rsidRPr="006A029A">
        <w:rPr>
          <w:rStyle w:val="normaltextrun"/>
          <w:rFonts w:ascii="Segoe UI" w:hAnsi="Segoe UI" w:cs="Segoe UI"/>
          <w:sz w:val="22"/>
          <w:szCs w:val="22"/>
        </w:rPr>
        <w:t xml:space="preserve"> FastTrack, or you are migrating to a newer version of Exchange Server, </w:t>
      </w:r>
      <w:r w:rsidR="00431404">
        <w:rPr>
          <w:rStyle w:val="normaltextrun"/>
          <w:rFonts w:ascii="Segoe UI" w:hAnsi="Segoe UI" w:cs="Segoe UI"/>
          <w:sz w:val="22"/>
          <w:szCs w:val="22"/>
        </w:rPr>
        <w:t>Microsoft can still</w:t>
      </w:r>
      <w:r w:rsidRPr="006A029A">
        <w:rPr>
          <w:rStyle w:val="normaltextrun"/>
          <w:rFonts w:ascii="Segoe UI" w:hAnsi="Segoe UI" w:cs="Segoe UI"/>
          <w:sz w:val="22"/>
          <w:szCs w:val="22"/>
        </w:rPr>
        <w:t xml:space="preserve"> help. Here are some resources you can </w:t>
      </w:r>
      <w:r w:rsidR="00A37762">
        <w:rPr>
          <w:rStyle w:val="normaltextrun"/>
          <w:rFonts w:ascii="Segoe UI" w:hAnsi="Segoe UI" w:cs="Segoe UI"/>
          <w:sz w:val="22"/>
          <w:szCs w:val="22"/>
        </w:rPr>
        <w:t>point your customers to</w:t>
      </w:r>
      <w:r w:rsidRPr="006A029A">
        <w:rPr>
          <w:rStyle w:val="normaltextrun"/>
          <w:rFonts w:ascii="Segoe UI" w:hAnsi="Segoe UI" w:cs="Segoe UI"/>
          <w:sz w:val="22"/>
          <w:szCs w:val="22"/>
        </w:rPr>
        <w:t>:</w:t>
      </w:r>
      <w:r w:rsidRPr="008B7903">
        <w:rPr>
          <w:rStyle w:val="normaltextrun"/>
        </w:rPr>
        <w:t> </w:t>
      </w:r>
    </w:p>
    <w:p w14:paraId="615AA730" w14:textId="77777777" w:rsidR="00BE5016" w:rsidRPr="006A029A" w:rsidRDefault="0020284B" w:rsidP="00A37762">
      <w:pPr>
        <w:pStyle w:val="paragraph"/>
        <w:numPr>
          <w:ilvl w:val="0"/>
          <w:numId w:val="9"/>
        </w:numPr>
        <w:spacing w:before="0" w:beforeAutospacing="0" w:after="0" w:afterAutospacing="0"/>
        <w:ind w:left="1008" w:hanging="288"/>
        <w:textAlignment w:val="baseline"/>
        <w:rPr>
          <w:rFonts w:ascii="Segoe UI" w:hAnsi="Segoe UI" w:cs="Segoe UI"/>
          <w:sz w:val="22"/>
          <w:szCs w:val="22"/>
        </w:rPr>
      </w:pPr>
      <w:hyperlink r:id="rId16" w:tgtFrame="_blank" w:history="1">
        <w:r w:rsidR="00BE5016" w:rsidRPr="006A029A">
          <w:rPr>
            <w:rStyle w:val="normaltextrun"/>
            <w:rFonts w:ascii="Segoe UI" w:hAnsi="Segoe UI" w:cs="Segoe UI"/>
            <w:color w:val="0563C1"/>
            <w:sz w:val="22"/>
            <w:szCs w:val="22"/>
            <w:u w:val="single"/>
          </w:rPr>
          <w:t>Technical community</w:t>
        </w:r>
      </w:hyperlink>
      <w:r w:rsidR="00BE5016" w:rsidRPr="006A029A">
        <w:rPr>
          <w:rStyle w:val="eop"/>
          <w:rFonts w:ascii="Segoe UI" w:eastAsiaTheme="majorEastAsia" w:hAnsi="Segoe UI" w:cs="Segoe UI"/>
          <w:sz w:val="22"/>
          <w:szCs w:val="22"/>
        </w:rPr>
        <w:t> </w:t>
      </w:r>
    </w:p>
    <w:p w14:paraId="6DCCB560" w14:textId="77777777" w:rsidR="00BE5016" w:rsidRPr="006A029A" w:rsidRDefault="0020284B" w:rsidP="00A37762">
      <w:pPr>
        <w:pStyle w:val="paragraph"/>
        <w:numPr>
          <w:ilvl w:val="0"/>
          <w:numId w:val="9"/>
        </w:numPr>
        <w:spacing w:before="0" w:beforeAutospacing="0" w:after="0" w:afterAutospacing="0"/>
        <w:ind w:left="1008" w:hanging="288"/>
        <w:textAlignment w:val="baseline"/>
        <w:rPr>
          <w:rFonts w:ascii="Segoe UI" w:hAnsi="Segoe UI" w:cs="Segoe UI"/>
          <w:sz w:val="22"/>
          <w:szCs w:val="22"/>
        </w:rPr>
      </w:pPr>
      <w:hyperlink r:id="rId17" w:tgtFrame="_blank" w:history="1">
        <w:r w:rsidR="00BE5016" w:rsidRPr="006A029A">
          <w:rPr>
            <w:rStyle w:val="normaltextrun"/>
            <w:rFonts w:ascii="Segoe UI" w:hAnsi="Segoe UI" w:cs="Segoe UI"/>
            <w:color w:val="0563C1"/>
            <w:sz w:val="22"/>
            <w:szCs w:val="22"/>
            <w:u w:val="single"/>
          </w:rPr>
          <w:t>Customer support</w:t>
        </w:r>
      </w:hyperlink>
      <w:r w:rsidR="00BE5016" w:rsidRPr="006A029A">
        <w:rPr>
          <w:rStyle w:val="eop"/>
          <w:rFonts w:ascii="Segoe UI" w:eastAsiaTheme="majorEastAsia" w:hAnsi="Segoe UI" w:cs="Segoe UI"/>
          <w:sz w:val="22"/>
          <w:szCs w:val="22"/>
        </w:rPr>
        <w:t> </w:t>
      </w:r>
    </w:p>
    <w:p w14:paraId="61571504" w14:textId="6B466277" w:rsidR="00BE5016" w:rsidRDefault="00BE5016" w:rsidP="00A37762">
      <w:pPr>
        <w:pStyle w:val="paragraph"/>
        <w:numPr>
          <w:ilvl w:val="0"/>
          <w:numId w:val="9"/>
        </w:numPr>
        <w:spacing w:before="0" w:beforeAutospacing="0" w:after="0" w:afterAutospacing="0"/>
        <w:ind w:left="576" w:hanging="288"/>
        <w:textAlignment w:val="baseline"/>
        <w:rPr>
          <w:rStyle w:val="eop"/>
          <w:rFonts w:ascii="Segoe UI" w:eastAsiaTheme="majorEastAsia" w:hAnsi="Segoe UI" w:cs="Segoe UI"/>
          <w:sz w:val="22"/>
          <w:szCs w:val="22"/>
        </w:rPr>
      </w:pPr>
      <w:r w:rsidRPr="006A029A">
        <w:rPr>
          <w:rStyle w:val="normaltextrun"/>
          <w:rFonts w:ascii="Segoe UI" w:hAnsi="Segoe UI" w:cs="Segoe UI"/>
          <w:sz w:val="22"/>
          <w:szCs w:val="22"/>
        </w:rPr>
        <w:t xml:space="preserve">You </w:t>
      </w:r>
      <w:r w:rsidR="003A61AD">
        <w:rPr>
          <w:rStyle w:val="normaltextrun"/>
          <w:rFonts w:ascii="Segoe UI" w:hAnsi="Segoe UI" w:cs="Segoe UI"/>
          <w:sz w:val="22"/>
          <w:szCs w:val="22"/>
        </w:rPr>
        <w:t xml:space="preserve">also </w:t>
      </w:r>
      <w:r w:rsidRPr="006A029A">
        <w:rPr>
          <w:rStyle w:val="normaltextrun"/>
          <w:rFonts w:ascii="Segoe UI" w:hAnsi="Segoe UI" w:cs="Segoe UI"/>
          <w:sz w:val="22"/>
          <w:szCs w:val="22"/>
        </w:rPr>
        <w:t xml:space="preserve">might choose to engage a partner to help </w:t>
      </w:r>
      <w:r w:rsidR="003A61AD">
        <w:rPr>
          <w:rStyle w:val="normaltextrun"/>
          <w:rFonts w:ascii="Segoe UI" w:hAnsi="Segoe UI" w:cs="Segoe UI"/>
          <w:sz w:val="22"/>
          <w:szCs w:val="22"/>
        </w:rPr>
        <w:t>your customer</w:t>
      </w:r>
      <w:r w:rsidRPr="006A029A">
        <w:rPr>
          <w:rStyle w:val="normaltextrun"/>
          <w:rFonts w:ascii="Segoe UI" w:hAnsi="Segoe UI" w:cs="Segoe UI"/>
          <w:sz w:val="22"/>
          <w:szCs w:val="22"/>
        </w:rPr>
        <w:t xml:space="preserve">. We have a great number of partners with deep skills in Exchange, and we’re sure one of them will be able to help you. Start your search here - </w:t>
      </w:r>
      <w:hyperlink r:id="rId18" w:tgtFrame="_blank" w:history="1">
        <w:r w:rsidRPr="006A029A">
          <w:rPr>
            <w:rStyle w:val="normaltextrun"/>
            <w:rFonts w:ascii="Segoe UI" w:hAnsi="Segoe UI" w:cs="Segoe UI"/>
            <w:color w:val="0563C1"/>
            <w:sz w:val="22"/>
            <w:szCs w:val="22"/>
            <w:u w:val="single"/>
          </w:rPr>
          <w:t>https://www.microsoft.com/en-us/solution-providers/home</w:t>
        </w:r>
      </w:hyperlink>
      <w:r w:rsidR="003A61AD">
        <w:rPr>
          <w:rStyle w:val="normaltextrun"/>
          <w:rFonts w:ascii="Segoe UI" w:hAnsi="Segoe UI" w:cs="Segoe UI"/>
          <w:sz w:val="22"/>
          <w:szCs w:val="22"/>
        </w:rPr>
        <w:t>.</w:t>
      </w:r>
    </w:p>
    <w:p w14:paraId="25779DFE" w14:textId="77777777" w:rsidR="00CA5C33" w:rsidRDefault="00CA5C33" w:rsidP="00150C46">
      <w:pPr>
        <w:pStyle w:val="paragraph"/>
        <w:spacing w:before="0" w:beforeAutospacing="0" w:after="0" w:afterAutospacing="0"/>
        <w:textAlignment w:val="baseline"/>
        <w:rPr>
          <w:rFonts w:ascii="Segoe UI" w:hAnsi="Segoe UI" w:cs="Segoe UI"/>
          <w:sz w:val="22"/>
          <w:szCs w:val="22"/>
        </w:rPr>
      </w:pPr>
    </w:p>
    <w:p w14:paraId="1B6849C4" w14:textId="5AAF5DE3" w:rsidR="0093762D" w:rsidRPr="0093762D" w:rsidRDefault="0093762D" w:rsidP="0093762D">
      <w:pPr>
        <w:pStyle w:val="FAQHeading2"/>
        <w:spacing w:before="0" w:line="240" w:lineRule="auto"/>
        <w:rPr>
          <w:rFonts w:ascii="Segoe UI" w:hAnsi="Segoe UI" w:cs="Segoe UI"/>
        </w:rPr>
      </w:pPr>
      <w:r w:rsidRPr="0093762D">
        <w:rPr>
          <w:rFonts w:ascii="Segoe UI" w:hAnsi="Segoe UI" w:cs="Segoe UI"/>
        </w:rPr>
        <w:lastRenderedPageBreak/>
        <w:t xml:space="preserve">Q: </w:t>
      </w:r>
      <w:r w:rsidR="002220E1">
        <w:rPr>
          <w:rFonts w:ascii="Segoe UI" w:hAnsi="Segoe UI" w:cs="Segoe UI"/>
        </w:rPr>
        <w:t xml:space="preserve">Since Exchange 2010 </w:t>
      </w:r>
      <w:r w:rsidR="00BD7EB5">
        <w:rPr>
          <w:rFonts w:ascii="Segoe UI" w:hAnsi="Segoe UI" w:cs="Segoe UI"/>
        </w:rPr>
        <w:t xml:space="preserve">can </w:t>
      </w:r>
      <w:r w:rsidR="002220E1">
        <w:rPr>
          <w:rFonts w:ascii="Segoe UI" w:hAnsi="Segoe UI" w:cs="Segoe UI"/>
        </w:rPr>
        <w:t>run on Windows Server 2008 and 2008</w:t>
      </w:r>
      <w:r w:rsidR="00BD7EB5">
        <w:rPr>
          <w:rFonts w:ascii="Segoe UI" w:hAnsi="Segoe UI" w:cs="Segoe UI"/>
        </w:rPr>
        <w:t xml:space="preserve"> </w:t>
      </w:r>
      <w:r w:rsidR="002220E1">
        <w:rPr>
          <w:rFonts w:ascii="Segoe UI" w:hAnsi="Segoe UI" w:cs="Segoe UI"/>
        </w:rPr>
        <w:t>R2</w:t>
      </w:r>
      <w:r w:rsidR="00112CF8">
        <w:rPr>
          <w:rFonts w:ascii="Segoe UI" w:hAnsi="Segoe UI" w:cs="Segoe UI"/>
        </w:rPr>
        <w:t xml:space="preserve"> and those operating systems are </w:t>
      </w:r>
      <w:r w:rsidR="00AD66A2">
        <w:rPr>
          <w:rFonts w:ascii="Segoe UI" w:hAnsi="Segoe UI" w:cs="Segoe UI"/>
        </w:rPr>
        <w:t>out of support in January 2020</w:t>
      </w:r>
      <w:r w:rsidR="002220E1">
        <w:rPr>
          <w:rFonts w:ascii="Segoe UI" w:hAnsi="Segoe UI" w:cs="Segoe UI"/>
        </w:rPr>
        <w:t xml:space="preserve">, </w:t>
      </w:r>
      <w:r w:rsidR="00BD7EB5">
        <w:rPr>
          <w:rFonts w:ascii="Segoe UI" w:hAnsi="Segoe UI" w:cs="Segoe UI"/>
        </w:rPr>
        <w:t>will</w:t>
      </w:r>
      <w:r w:rsidR="002220E1">
        <w:rPr>
          <w:rFonts w:ascii="Segoe UI" w:hAnsi="Segoe UI" w:cs="Segoe UI"/>
        </w:rPr>
        <w:t xml:space="preserve"> those operating systems </w:t>
      </w:r>
      <w:r w:rsidR="00BD7EB5">
        <w:rPr>
          <w:rFonts w:ascii="Segoe UI" w:hAnsi="Segoe UI" w:cs="Segoe UI"/>
        </w:rPr>
        <w:t>be</w:t>
      </w:r>
      <w:r w:rsidR="002220E1">
        <w:rPr>
          <w:rFonts w:ascii="Segoe UI" w:hAnsi="Segoe UI" w:cs="Segoe UI"/>
        </w:rPr>
        <w:t xml:space="preserve"> </w:t>
      </w:r>
      <w:r w:rsidR="002220E1">
        <w:rPr>
          <w:rFonts w:ascii="Segoe UI" w:hAnsi="Segoe UI" w:cs="Segoe UI"/>
        </w:rPr>
        <w:t>supported</w:t>
      </w:r>
      <w:r w:rsidR="00BD7EB5">
        <w:rPr>
          <w:rFonts w:ascii="Segoe UI" w:hAnsi="Segoe UI" w:cs="Segoe UI"/>
        </w:rPr>
        <w:t xml:space="preserve"> if used for Exchange</w:t>
      </w:r>
      <w:r w:rsidRPr="0093762D">
        <w:rPr>
          <w:rFonts w:ascii="Segoe UI" w:hAnsi="Segoe UI" w:cs="Segoe UI"/>
        </w:rPr>
        <w:t xml:space="preserve">? </w:t>
      </w:r>
    </w:p>
    <w:p w14:paraId="19A95D86" w14:textId="22BDC058" w:rsidR="00B13E49" w:rsidRPr="00533497" w:rsidRDefault="0093762D" w:rsidP="00CD5C12">
      <w:pPr>
        <w:pStyle w:val="ListParagraph"/>
        <w:spacing w:line="252" w:lineRule="auto"/>
        <w:ind w:left="0"/>
        <w:rPr>
          <w:rFonts w:eastAsia="Times New Roman"/>
          <w:color w:val="000000" w:themeColor="text1"/>
          <w:shd w:val="clear" w:color="auto" w:fill="FFFFFF"/>
        </w:rPr>
      </w:pPr>
      <w:r w:rsidRPr="002E667B">
        <w:rPr>
          <w:rFonts w:cs="Segoe UI"/>
        </w:rPr>
        <w:t xml:space="preserve">A: </w:t>
      </w:r>
      <w:r w:rsidR="00B13E49" w:rsidRPr="00533497">
        <w:rPr>
          <w:rFonts w:eastAsia="Times New Roman"/>
          <w:color w:val="000000" w:themeColor="text1"/>
          <w:shd w:val="clear" w:color="auto" w:fill="FFFFFF"/>
        </w:rPr>
        <w:t xml:space="preserve">On January 14, 2020, support for Windows Server 2008 and 2008 R2 will end. That means the end of regular security updates for these Windows customers.  Since Exchange Server 2010 </w:t>
      </w:r>
      <w:r w:rsidR="00AD66A2">
        <w:rPr>
          <w:rFonts w:eastAsia="Times New Roman"/>
          <w:color w:val="000000" w:themeColor="text1"/>
          <w:shd w:val="clear" w:color="auto" w:fill="FFFFFF"/>
        </w:rPr>
        <w:t>can run</w:t>
      </w:r>
      <w:r w:rsidR="00B13E49" w:rsidRPr="00533497">
        <w:rPr>
          <w:rFonts w:eastAsia="Times New Roman"/>
          <w:color w:val="000000" w:themeColor="text1"/>
          <w:shd w:val="clear" w:color="auto" w:fill="FFFFFF"/>
        </w:rPr>
        <w:t xml:space="preserve"> o</w:t>
      </w:r>
      <w:r w:rsidR="00B13E49" w:rsidRPr="00533497">
        <w:rPr>
          <w:rFonts w:eastAsia="Times New Roman"/>
          <w:color w:val="000000" w:themeColor="text1"/>
          <w:shd w:val="clear" w:color="auto" w:fill="FFFFFF"/>
        </w:rPr>
        <w:t xml:space="preserve">n top of Windows Server 2008 and Windows Server 2008 R2, it's important for customers to consider how they will obtain security updates for the underlying operating system. Extended Security Updates for Server 2008 and 2008 R2 are now available for purchase and can be ordered from Microsoft or a Microsoft licensing partner.  The delivery of Extended Security Updates </w:t>
      </w:r>
      <w:r w:rsidR="00B13E49">
        <w:rPr>
          <w:rFonts w:eastAsia="Times New Roman"/>
          <w:color w:val="000000" w:themeColor="text1"/>
          <w:shd w:val="clear" w:color="auto" w:fill="FFFFFF"/>
        </w:rPr>
        <w:t xml:space="preserve">(ESU) </w:t>
      </w:r>
      <w:r w:rsidR="00B13E49" w:rsidRPr="00533497">
        <w:rPr>
          <w:rFonts w:eastAsia="Times New Roman"/>
          <w:color w:val="000000" w:themeColor="text1"/>
          <w:shd w:val="clear" w:color="auto" w:fill="FFFFFF"/>
        </w:rPr>
        <w:t xml:space="preserve">will begin after the End of Support dates, if and when available.  Please read more about </w:t>
      </w:r>
      <w:r w:rsidR="00B13E49">
        <w:rPr>
          <w:rFonts w:eastAsia="Times New Roman"/>
          <w:color w:val="000000" w:themeColor="text1"/>
          <w:shd w:val="clear" w:color="auto" w:fill="FFFFFF"/>
        </w:rPr>
        <w:t xml:space="preserve">Windows Server </w:t>
      </w:r>
      <w:r w:rsidR="00B13E49" w:rsidRPr="00533497">
        <w:rPr>
          <w:rFonts w:eastAsia="Times New Roman"/>
          <w:color w:val="000000" w:themeColor="text1"/>
          <w:shd w:val="clear" w:color="auto" w:fill="FFFFFF"/>
        </w:rPr>
        <w:t xml:space="preserve">options </w:t>
      </w:r>
      <w:hyperlink r:id="rId19" w:history="1">
        <w:r w:rsidR="00B13E49" w:rsidRPr="00533497">
          <w:rPr>
            <w:rStyle w:val="Hyperlink"/>
            <w:rFonts w:eastAsia="Times New Roman"/>
            <w:shd w:val="clear" w:color="auto" w:fill="FFFFFF"/>
          </w:rPr>
          <w:t>here</w:t>
        </w:r>
      </w:hyperlink>
      <w:r w:rsidR="00B13E49" w:rsidRPr="00533497">
        <w:rPr>
          <w:rFonts w:eastAsia="Times New Roman"/>
          <w:color w:val="000000" w:themeColor="text1"/>
          <w:shd w:val="clear" w:color="auto" w:fill="FFFFFF"/>
        </w:rPr>
        <w:t>.</w:t>
      </w:r>
    </w:p>
    <w:p w14:paraId="650DC12A" w14:textId="50B8C7D0" w:rsidR="00027C72" w:rsidRPr="00BD7C63" w:rsidRDefault="00A04008" w:rsidP="00D7365F">
      <w:pPr>
        <w:pStyle w:val="xmsolistparagraph"/>
        <w:spacing w:line="252" w:lineRule="auto"/>
        <w:ind w:left="0"/>
        <w:rPr>
          <w:color w:val="auto"/>
        </w:rPr>
      </w:pPr>
      <w:r>
        <w:rPr>
          <w:rFonts w:eastAsiaTheme="majorEastAsia"/>
          <w:color w:val="0070C0"/>
          <w:sz w:val="26"/>
          <w:szCs w:val="26"/>
        </w:rPr>
        <w:t xml:space="preserve">Q: </w:t>
      </w:r>
      <w:r w:rsidR="003302E7" w:rsidRPr="003302E7">
        <w:rPr>
          <w:rFonts w:eastAsiaTheme="majorEastAsia"/>
          <w:color w:val="0070C0"/>
          <w:sz w:val="26"/>
          <w:szCs w:val="26"/>
        </w:rPr>
        <w:t xml:space="preserve">Do we support Exchange 2010 on any other </w:t>
      </w:r>
      <w:r w:rsidR="003302E7" w:rsidRPr="003302E7">
        <w:rPr>
          <w:rFonts w:eastAsiaTheme="majorEastAsia"/>
          <w:color w:val="0070C0"/>
          <w:sz w:val="26"/>
          <w:szCs w:val="26"/>
        </w:rPr>
        <w:t>versions</w:t>
      </w:r>
      <w:r w:rsidR="00145244">
        <w:rPr>
          <w:rFonts w:eastAsiaTheme="majorEastAsia"/>
          <w:color w:val="0070C0"/>
          <w:sz w:val="26"/>
          <w:szCs w:val="26"/>
        </w:rPr>
        <w:t xml:space="preserve"> of Windows </w:t>
      </w:r>
      <w:r w:rsidR="003302E7" w:rsidRPr="003302E7">
        <w:rPr>
          <w:rFonts w:eastAsiaTheme="majorEastAsia"/>
          <w:color w:val="0070C0"/>
          <w:sz w:val="26"/>
          <w:szCs w:val="26"/>
        </w:rPr>
        <w:t>Server</w:t>
      </w:r>
      <w:r w:rsidR="00777F64">
        <w:rPr>
          <w:rFonts w:eastAsiaTheme="majorEastAsia"/>
          <w:color w:val="0070C0"/>
          <w:sz w:val="26"/>
          <w:szCs w:val="26"/>
        </w:rPr>
        <w:t xml:space="preserve"> other than 2008 and 2008 R2</w:t>
      </w:r>
      <w:r w:rsidR="003302E7" w:rsidRPr="003302E7">
        <w:rPr>
          <w:rFonts w:eastAsiaTheme="majorEastAsia"/>
          <w:color w:val="0070C0"/>
          <w:sz w:val="26"/>
          <w:szCs w:val="26"/>
        </w:rPr>
        <w:t>?</w:t>
      </w:r>
      <w:r w:rsidR="003302E7" w:rsidRPr="00533497">
        <w:rPr>
          <w:i/>
          <w:iCs/>
        </w:rPr>
        <w:t xml:space="preserve"> </w:t>
      </w:r>
      <w:r w:rsidR="003302E7" w:rsidRPr="00533497">
        <w:rPr>
          <w:i/>
          <w:iCs/>
        </w:rPr>
        <w:br/>
      </w:r>
      <w:r w:rsidR="00D7365F">
        <w:rPr>
          <w:color w:val="auto"/>
        </w:rPr>
        <w:t xml:space="preserve">A: </w:t>
      </w:r>
      <w:r w:rsidR="00027C72" w:rsidRPr="00BD7C63">
        <w:rPr>
          <w:color w:val="auto"/>
        </w:rPr>
        <w:t>Exchange Server 2010 SP3, installed on Windows Server 2012, is supported until October 13, 2020.</w:t>
      </w:r>
    </w:p>
    <w:p w14:paraId="5BB8477E" w14:textId="77777777" w:rsidR="00027C72" w:rsidRPr="00BD7C63" w:rsidRDefault="00027C72" w:rsidP="00D7365F">
      <w:pPr>
        <w:pStyle w:val="xmsolistparagraph"/>
        <w:spacing w:line="252" w:lineRule="auto"/>
        <w:ind w:left="0"/>
        <w:rPr>
          <w:color w:val="auto"/>
        </w:rPr>
      </w:pPr>
      <w:r w:rsidRPr="00BD7C63">
        <w:rPr>
          <w:color w:val="auto"/>
        </w:rPr>
        <w:t xml:space="preserve">Exchange Server 2010 SP3, with Update Rollup 26 or higher, installed on Windows Server 2012 R2 is supported until October 13, 2020. </w:t>
      </w:r>
    </w:p>
    <w:p w14:paraId="2177D6CD" w14:textId="302A6266" w:rsidR="003302E7" w:rsidRPr="00533497" w:rsidRDefault="003302E7" w:rsidP="00A04008">
      <w:pPr>
        <w:pStyle w:val="ListParagraph"/>
        <w:spacing w:after="0" w:line="252" w:lineRule="auto"/>
        <w:ind w:left="0"/>
        <w:contextualSpacing w:val="0"/>
        <w:rPr>
          <w:i/>
          <w:iCs/>
        </w:rPr>
      </w:pPr>
    </w:p>
    <w:p w14:paraId="32B7B901" w14:textId="777F3A38" w:rsidR="003D7162" w:rsidRPr="00BF04CB" w:rsidRDefault="00A04008" w:rsidP="00A04008">
      <w:pPr>
        <w:pStyle w:val="ListParagraph"/>
        <w:spacing w:after="0" w:line="252" w:lineRule="auto"/>
        <w:ind w:left="0"/>
      </w:pPr>
      <w:r>
        <w:rPr>
          <w:rFonts w:eastAsiaTheme="majorEastAsia" w:cs="Segoe UI"/>
          <w:color w:val="0070C0"/>
          <w:sz w:val="26"/>
          <w:szCs w:val="26"/>
        </w:rPr>
        <w:t xml:space="preserve">Q: </w:t>
      </w:r>
      <w:r w:rsidR="003D7162" w:rsidRPr="00246C14">
        <w:rPr>
          <w:rFonts w:eastAsiaTheme="majorEastAsia" w:cs="Segoe UI"/>
          <w:color w:val="0070C0"/>
          <w:sz w:val="26"/>
          <w:szCs w:val="26"/>
        </w:rPr>
        <w:t xml:space="preserve">That didn’t quite answer my question.  If a customer calls between January 14 and October 13 2020, and is running Exchange 2010 on </w:t>
      </w:r>
      <w:r w:rsidR="00737484">
        <w:rPr>
          <w:rFonts w:eastAsiaTheme="majorEastAsia" w:cs="Segoe UI"/>
          <w:color w:val="0070C0"/>
          <w:sz w:val="26"/>
          <w:szCs w:val="26"/>
        </w:rPr>
        <w:t xml:space="preserve">Windows </w:t>
      </w:r>
      <w:r w:rsidR="003D7162" w:rsidRPr="00246C14">
        <w:rPr>
          <w:rFonts w:eastAsiaTheme="majorEastAsia" w:cs="Segoe UI"/>
          <w:color w:val="0070C0"/>
          <w:sz w:val="26"/>
          <w:szCs w:val="26"/>
        </w:rPr>
        <w:t>Server 2008 or 2008 R2, and does not have an ESU for Windows, will our support teams still help them?</w:t>
      </w:r>
      <w:r w:rsidR="003D7162" w:rsidRPr="003D7162">
        <w:rPr>
          <w:i/>
          <w:iCs/>
        </w:rPr>
        <w:br/>
      </w:r>
      <w:r w:rsidR="003D7162" w:rsidRPr="003D7162">
        <w:rPr>
          <w:b/>
          <w:bCs/>
        </w:rPr>
        <w:t>Yes</w:t>
      </w:r>
      <w:r w:rsidR="003D7162" w:rsidRPr="00BF04CB">
        <w:t xml:space="preserve">.  Per the </w:t>
      </w:r>
      <w:hyperlink r:id="rId20" w:history="1">
        <w:r w:rsidR="003D7162" w:rsidRPr="00BF04CB">
          <w:rPr>
            <w:rStyle w:val="Hyperlink"/>
          </w:rPr>
          <w:t>Lifecycle FAQ</w:t>
        </w:r>
      </w:hyperlink>
      <w:r w:rsidR="003D7162" w:rsidRPr="00BF04CB">
        <w:t>,</w:t>
      </w:r>
      <w:r w:rsidR="003D7162" w:rsidRPr="003D7162">
        <w:rPr>
          <w:i/>
          <w:iCs/>
        </w:rPr>
        <w:t xml:space="preserve"> </w:t>
      </w:r>
    </w:p>
    <w:p w14:paraId="4D411ECC" w14:textId="77777777" w:rsidR="003D7162" w:rsidRPr="00A04008" w:rsidRDefault="003D7162" w:rsidP="00A04008">
      <w:pPr>
        <w:pStyle w:val="ListParagraph"/>
        <w:spacing w:line="252" w:lineRule="auto"/>
        <w:ind w:left="0"/>
        <w:rPr>
          <w:i/>
          <w:iCs/>
        </w:rPr>
      </w:pPr>
      <w:r w:rsidRPr="00A04008">
        <w:rPr>
          <w:i/>
          <w:iCs/>
        </w:rPr>
        <w:t>If I am running a Microsoft product that is currently supported under the Lifecycle Policy, but my operating system is no longer supported, can I still receive support?</w:t>
      </w:r>
    </w:p>
    <w:p w14:paraId="5647643B" w14:textId="77777777" w:rsidR="003D7162" w:rsidRPr="00A04008" w:rsidRDefault="003D7162" w:rsidP="00A04008">
      <w:pPr>
        <w:pStyle w:val="ListParagraph"/>
        <w:spacing w:line="252" w:lineRule="auto"/>
        <w:ind w:left="0"/>
      </w:pPr>
      <w:r w:rsidRPr="00A04008">
        <w:t xml:space="preserve">If the problem is specific to the Microsoft product and it is within the Lifecycle Policy, Microsoft will provide support. </w:t>
      </w:r>
      <w:r w:rsidRPr="00A04008">
        <w:br/>
        <w:t xml:space="preserve">If the problem is a result of the </w:t>
      </w:r>
      <w:r w:rsidRPr="00A04008">
        <w:rPr>
          <w:b/>
          <w:bCs/>
        </w:rPr>
        <w:t>combination</w:t>
      </w:r>
      <w:r w:rsidRPr="00A04008">
        <w:t xml:space="preserve"> of the operating system and the Microsoft product, the problem will not be supported.</w:t>
      </w:r>
      <w:r w:rsidRPr="00A04008">
        <w:rPr>
          <w:i/>
          <w:iCs/>
        </w:rPr>
        <w:br/>
      </w:r>
    </w:p>
    <w:p w14:paraId="0BDD0966" w14:textId="77777777" w:rsidR="003D7162" w:rsidRPr="00A04008" w:rsidRDefault="003D7162" w:rsidP="00A04008">
      <w:pPr>
        <w:pStyle w:val="ListParagraph"/>
        <w:spacing w:line="252" w:lineRule="auto"/>
        <w:ind w:left="0"/>
        <w:rPr>
          <w:i/>
          <w:iCs/>
        </w:rPr>
      </w:pPr>
      <w:r w:rsidRPr="00A04008">
        <w:rPr>
          <w:i/>
          <w:iCs/>
        </w:rPr>
        <w:t>More simply::</w:t>
      </w:r>
    </w:p>
    <w:p w14:paraId="7235FE89" w14:textId="77777777" w:rsidR="0025293B" w:rsidRPr="00CF268E" w:rsidRDefault="0025293B" w:rsidP="0025293B">
      <w:pPr>
        <w:pStyle w:val="xmsolistparagraph"/>
        <w:numPr>
          <w:ilvl w:val="0"/>
          <w:numId w:val="21"/>
        </w:numPr>
        <w:spacing w:line="252" w:lineRule="auto"/>
        <w:rPr>
          <w:rFonts w:eastAsia="Times New Roman"/>
          <w:color w:val="auto"/>
        </w:rPr>
      </w:pPr>
      <w:r w:rsidRPr="00CF268E">
        <w:rPr>
          <w:rFonts w:eastAsia="Times New Roman"/>
          <w:color w:val="auto"/>
        </w:rPr>
        <w:t>Exchange 2010 on Server 2008 or 2008 R2:  Starting January 14, 2020, provide support until a proven issue is found with the OS.  This ends in October 2020.  Some customers may have purchased Server 2008 or Server 2008 R2 Extended Support Agreements, but this combination should be quite rare.</w:t>
      </w:r>
    </w:p>
    <w:p w14:paraId="1C72C894" w14:textId="77777777" w:rsidR="0025293B" w:rsidRPr="00CF268E" w:rsidRDefault="0025293B" w:rsidP="0025293B">
      <w:pPr>
        <w:pStyle w:val="xmsolistparagraph"/>
        <w:numPr>
          <w:ilvl w:val="0"/>
          <w:numId w:val="21"/>
        </w:numPr>
        <w:spacing w:line="252" w:lineRule="auto"/>
        <w:rPr>
          <w:rFonts w:eastAsia="Times New Roman"/>
          <w:color w:val="auto"/>
        </w:rPr>
      </w:pPr>
      <w:r w:rsidRPr="00CF268E">
        <w:rPr>
          <w:rFonts w:eastAsia="Times New Roman"/>
          <w:color w:val="auto"/>
        </w:rPr>
        <w:t>Exchange 2010 SP3 (Server 2012), or Exchange 2010 SP3 RU26 (Server 2012 R2):  We support regardless, but Exchange support still ends in October 2020.</w:t>
      </w:r>
    </w:p>
    <w:p w14:paraId="3838CE17" w14:textId="77777777" w:rsidR="00CE54A4" w:rsidRPr="00CE54A4" w:rsidRDefault="00CE54A4" w:rsidP="00CE54A4">
      <w:pPr>
        <w:pStyle w:val="xmsonormal"/>
        <w:spacing w:after="240" w:line="252" w:lineRule="auto"/>
        <w:ind w:left="720"/>
        <w:rPr>
          <w:rFonts w:eastAsia="Times New Roman"/>
          <w:color w:val="00B050"/>
        </w:rPr>
      </w:pPr>
    </w:p>
    <w:p w14:paraId="7A85A483" w14:textId="71A92BB0" w:rsidR="0025293B" w:rsidRDefault="00CE54A4" w:rsidP="00CE54A4">
      <w:pPr>
        <w:pStyle w:val="xmsonormal"/>
        <w:spacing w:after="240" w:line="252" w:lineRule="auto"/>
        <w:rPr>
          <w:rFonts w:eastAsia="Times New Roman"/>
          <w:color w:val="00B050"/>
        </w:rPr>
      </w:pPr>
      <w:r>
        <w:rPr>
          <w:rFonts w:eastAsiaTheme="majorEastAsia"/>
          <w:color w:val="0070C0"/>
          <w:sz w:val="26"/>
          <w:szCs w:val="26"/>
        </w:rPr>
        <w:lastRenderedPageBreak/>
        <w:t xml:space="preserve">Q. </w:t>
      </w:r>
      <w:r w:rsidR="0025293B" w:rsidRPr="00CE54A4">
        <w:rPr>
          <w:rFonts w:eastAsiaTheme="majorEastAsia"/>
          <w:color w:val="0070C0"/>
          <w:sz w:val="26"/>
          <w:szCs w:val="26"/>
        </w:rPr>
        <w:t xml:space="preserve">When did we start supporting Exchange 2010 on Server </w:t>
      </w:r>
      <w:r w:rsidR="0025293B" w:rsidRPr="00CE54A4">
        <w:rPr>
          <w:rFonts w:eastAsiaTheme="majorEastAsia"/>
          <w:color w:val="0070C0"/>
          <w:sz w:val="26"/>
          <w:szCs w:val="26"/>
        </w:rPr>
        <w:t>2012</w:t>
      </w:r>
      <w:r w:rsidR="00DA126C">
        <w:rPr>
          <w:rFonts w:eastAsiaTheme="majorEastAsia"/>
          <w:color w:val="0070C0"/>
          <w:sz w:val="26"/>
          <w:szCs w:val="26"/>
        </w:rPr>
        <w:t xml:space="preserve"> </w:t>
      </w:r>
      <w:r w:rsidR="0025293B" w:rsidRPr="00CE54A4">
        <w:rPr>
          <w:rFonts w:eastAsiaTheme="majorEastAsia"/>
          <w:color w:val="0070C0"/>
          <w:sz w:val="26"/>
          <w:szCs w:val="26"/>
        </w:rPr>
        <w:t>R2</w:t>
      </w:r>
      <w:r w:rsidR="0025293B" w:rsidRPr="00CE54A4">
        <w:rPr>
          <w:rFonts w:eastAsiaTheme="majorEastAsia"/>
          <w:color w:val="0070C0"/>
          <w:sz w:val="26"/>
          <w:szCs w:val="26"/>
        </w:rPr>
        <w:t>?</w:t>
      </w:r>
      <w:r w:rsidR="0025293B">
        <w:rPr>
          <w:rFonts w:eastAsia="Times New Roman"/>
          <w:color w:val="00B050"/>
        </w:rPr>
        <w:br/>
      </w:r>
      <w:r w:rsidR="0025293B" w:rsidRPr="00D622BA">
        <w:rPr>
          <w:rFonts w:eastAsia="Times New Roman"/>
          <w:color w:val="auto"/>
        </w:rPr>
        <w:t xml:space="preserve">This change was announced in February 2019 as part of the Hybrid Agent Public Preview.  See original post </w:t>
      </w:r>
      <w:hyperlink r:id="rId21" w:history="1">
        <w:r w:rsidR="0025293B" w:rsidRPr="00D622BA">
          <w:rPr>
            <w:rStyle w:val="Hyperlink"/>
            <w:rFonts w:eastAsia="Times New Roman"/>
            <w:color w:val="auto"/>
          </w:rPr>
          <w:t>here</w:t>
        </w:r>
      </w:hyperlink>
      <w:r w:rsidR="0025293B" w:rsidRPr="00D622BA">
        <w:rPr>
          <w:rFonts w:eastAsia="Times New Roman"/>
          <w:color w:val="auto"/>
        </w:rPr>
        <w:t>, just search for R2.</w:t>
      </w:r>
    </w:p>
    <w:p w14:paraId="6CA77A0B" w14:textId="7E8CCBA0" w:rsidR="00CE54A4" w:rsidRDefault="00A04008" w:rsidP="00CE54A4">
      <w:pPr>
        <w:pStyle w:val="NormalWeb"/>
        <w:spacing w:before="0" w:beforeAutospacing="0" w:after="0" w:afterAutospacing="0"/>
        <w:rPr>
          <w:rFonts w:ascii="Segoe UI" w:hAnsi="Segoe UI" w:cstheme="minorBidi"/>
          <w:sz w:val="22"/>
          <w:szCs w:val="22"/>
        </w:rPr>
      </w:pPr>
      <w:r w:rsidRPr="00A04008">
        <w:rPr>
          <w:rFonts w:ascii="Segoe UI" w:eastAsiaTheme="majorEastAsia" w:hAnsi="Segoe UI" w:cs="Segoe UI"/>
          <w:color w:val="0070C0"/>
          <w:sz w:val="26"/>
          <w:szCs w:val="26"/>
        </w:rPr>
        <w:t xml:space="preserve">Q: </w:t>
      </w:r>
      <w:r w:rsidR="003D7162" w:rsidRPr="00A04008">
        <w:rPr>
          <w:rFonts w:ascii="Segoe UI" w:eastAsiaTheme="majorEastAsia" w:hAnsi="Segoe UI" w:cs="Segoe UI"/>
          <w:color w:val="0070C0"/>
          <w:sz w:val="26"/>
          <w:szCs w:val="26"/>
        </w:rPr>
        <w:t>Will we be offering Extended Support Updates (ESU’s) for purchase for Exchange 2010 customers?</w:t>
      </w:r>
      <w:r w:rsidR="003D7162" w:rsidRPr="00533497">
        <w:rPr>
          <w:i/>
          <w:iCs/>
        </w:rPr>
        <w:br/>
      </w:r>
      <w:r w:rsidR="003D7162" w:rsidRPr="00A04008">
        <w:rPr>
          <w:rFonts w:ascii="Segoe UI" w:hAnsi="Segoe UI" w:cstheme="minorBidi"/>
          <w:sz w:val="22"/>
          <w:szCs w:val="22"/>
        </w:rPr>
        <w:t>No.</w:t>
      </w:r>
    </w:p>
    <w:p w14:paraId="13E10DA1" w14:textId="77777777" w:rsidR="00CE54A4" w:rsidRDefault="00CE54A4" w:rsidP="00CE54A4">
      <w:pPr>
        <w:pStyle w:val="NormalWeb"/>
        <w:spacing w:before="0" w:beforeAutospacing="0" w:after="0" w:afterAutospacing="0"/>
        <w:rPr>
          <w:rFonts w:ascii="Segoe UI" w:hAnsi="Segoe UI" w:cstheme="minorBidi"/>
          <w:sz w:val="22"/>
          <w:szCs w:val="22"/>
        </w:rPr>
      </w:pPr>
    </w:p>
    <w:p w14:paraId="0E136778" w14:textId="7E1B270F" w:rsidR="003C4D2A" w:rsidRPr="00CE54A4" w:rsidRDefault="001C2F01" w:rsidP="00CE54A4">
      <w:pPr>
        <w:pStyle w:val="NormalWeb"/>
        <w:spacing w:before="0" w:beforeAutospacing="0" w:after="0" w:afterAutospacing="0"/>
        <w:rPr>
          <w:rFonts w:ascii="Segoe UI" w:eastAsiaTheme="majorEastAsia" w:hAnsi="Segoe UI" w:cs="Segoe UI"/>
          <w:color w:val="0070C0"/>
          <w:sz w:val="26"/>
          <w:szCs w:val="26"/>
        </w:rPr>
      </w:pPr>
      <w:bookmarkStart w:id="3" w:name="_GoBack"/>
      <w:bookmarkEnd w:id="3"/>
      <w:r w:rsidRPr="00CE54A4">
        <w:rPr>
          <w:rFonts w:ascii="Segoe UI" w:eastAsiaTheme="majorEastAsia" w:hAnsi="Segoe UI" w:cs="Segoe UI"/>
          <w:color w:val="0070C0"/>
          <w:sz w:val="26"/>
          <w:szCs w:val="26"/>
        </w:rPr>
        <w:t xml:space="preserve">Q: What is </w:t>
      </w:r>
      <w:r w:rsidR="00CA5C33" w:rsidRPr="00CE54A4">
        <w:rPr>
          <w:rFonts w:ascii="Segoe UI" w:eastAsiaTheme="majorEastAsia" w:hAnsi="Segoe UI" w:cs="Segoe UI"/>
          <w:color w:val="0070C0"/>
          <w:sz w:val="26"/>
          <w:szCs w:val="26"/>
        </w:rPr>
        <w:t>FastTrack and how can it help customers to migrate to Office 365 and Exchange Online?</w:t>
      </w:r>
    </w:p>
    <w:p w14:paraId="74C1C1BA" w14:textId="679F3860" w:rsidR="00CA5C33" w:rsidRPr="00CA5C33" w:rsidRDefault="00CA5C33" w:rsidP="00CA5C33">
      <w:pPr>
        <w:pStyle w:val="paragraph"/>
        <w:spacing w:before="0" w:beforeAutospacing="0" w:after="0" w:afterAutospacing="0"/>
        <w:textAlignment w:val="baseline"/>
        <w:rPr>
          <w:rFonts w:ascii="Segoe UI" w:hAnsi="Segoe UI" w:cs="Segoe UI"/>
          <w:sz w:val="22"/>
          <w:szCs w:val="22"/>
        </w:rPr>
      </w:pPr>
      <w:r>
        <w:rPr>
          <w:rFonts w:ascii="Segoe UI" w:hAnsi="Segoe UI" w:cs="Segoe UI"/>
          <w:sz w:val="22"/>
          <w:szCs w:val="22"/>
        </w:rPr>
        <w:t xml:space="preserve">A: </w:t>
      </w:r>
      <w:r w:rsidRPr="00CA5C33">
        <w:rPr>
          <w:rFonts w:ascii="Segoe UI" w:hAnsi="Segoe UI" w:cs="Segoe UI"/>
          <w:sz w:val="22"/>
          <w:szCs w:val="22"/>
        </w:rPr>
        <w:t xml:space="preserve">FastTrack for Microsoft 365 provides guidance for planning, deployment, and adoption including remote access to Microsoft engineering expertise, best practices, tools, and resources. FastTrack for Microsoft 365 helps organizations and their partners accelerate deployment and gain end-user adoption of Office 365. Included in </w:t>
      </w:r>
      <w:r w:rsidR="00E074C8">
        <w:rPr>
          <w:rFonts w:ascii="Segoe UI" w:hAnsi="Segoe UI" w:cs="Segoe UI"/>
          <w:sz w:val="22"/>
          <w:szCs w:val="22"/>
        </w:rPr>
        <w:t>a customer’s</w:t>
      </w:r>
      <w:r w:rsidRPr="00CA5C33">
        <w:rPr>
          <w:rFonts w:ascii="Segoe UI" w:hAnsi="Segoe UI" w:cs="Segoe UI"/>
          <w:sz w:val="22"/>
          <w:szCs w:val="22"/>
        </w:rPr>
        <w:t xml:space="preserve"> eligible Microsoft 365 subscription at no additional cost, FastTrack can help </w:t>
      </w:r>
      <w:r w:rsidR="00E074C8">
        <w:rPr>
          <w:rFonts w:ascii="Segoe UI" w:hAnsi="Segoe UI" w:cs="Segoe UI"/>
          <w:sz w:val="22"/>
          <w:szCs w:val="22"/>
        </w:rPr>
        <w:t>customers</w:t>
      </w:r>
      <w:r w:rsidRPr="00CA5C33">
        <w:rPr>
          <w:rFonts w:ascii="Segoe UI" w:hAnsi="Segoe UI" w:cs="Segoe UI"/>
          <w:sz w:val="22"/>
          <w:szCs w:val="22"/>
        </w:rPr>
        <w:t xml:space="preserve"> onboard to Microsoft 365 services</w:t>
      </w:r>
      <w:r w:rsidR="00E074C8">
        <w:rPr>
          <w:rFonts w:ascii="Segoe UI" w:hAnsi="Segoe UI" w:cs="Segoe UI"/>
          <w:sz w:val="22"/>
          <w:szCs w:val="22"/>
        </w:rPr>
        <w:t xml:space="preserve"> including Exchange Online</w:t>
      </w:r>
      <w:r w:rsidRPr="00CA5C33">
        <w:rPr>
          <w:rFonts w:ascii="Segoe UI" w:hAnsi="Segoe UI" w:cs="Segoe UI"/>
          <w:sz w:val="22"/>
          <w:szCs w:val="22"/>
        </w:rPr>
        <w:t>, migrate data</w:t>
      </w:r>
      <w:r w:rsidR="00E074C8">
        <w:rPr>
          <w:rFonts w:ascii="Segoe UI" w:hAnsi="Segoe UI" w:cs="Segoe UI"/>
          <w:sz w:val="22"/>
          <w:szCs w:val="22"/>
        </w:rPr>
        <w:t xml:space="preserve"> including Exchange mailboxes</w:t>
      </w:r>
      <w:r w:rsidR="00A34A21">
        <w:rPr>
          <w:rFonts w:ascii="Segoe UI" w:hAnsi="Segoe UI" w:cs="Segoe UI"/>
          <w:sz w:val="22"/>
          <w:szCs w:val="22"/>
        </w:rPr>
        <w:t xml:space="preserve">, and </w:t>
      </w:r>
      <w:r w:rsidR="00A34A21" w:rsidRPr="00A34A21">
        <w:rPr>
          <w:rFonts w:ascii="Segoe UI" w:hAnsi="Segoe UI" w:cs="Segoe UI"/>
          <w:sz w:val="22"/>
          <w:szCs w:val="22"/>
        </w:rPr>
        <w:t>protect organization</w:t>
      </w:r>
      <w:r w:rsidR="00A34A21">
        <w:rPr>
          <w:rFonts w:ascii="Segoe UI" w:hAnsi="Segoe UI" w:cs="Segoe UI"/>
          <w:sz w:val="22"/>
          <w:szCs w:val="22"/>
        </w:rPr>
        <w:t>s</w:t>
      </w:r>
      <w:r w:rsidR="00A34A21" w:rsidRPr="00A34A21">
        <w:rPr>
          <w:rFonts w:ascii="Segoe UI" w:hAnsi="Segoe UI" w:cs="Segoe UI"/>
          <w:sz w:val="22"/>
          <w:szCs w:val="22"/>
        </w:rPr>
        <w:t xml:space="preserve"> from cybersecurity threats</w:t>
      </w:r>
      <w:r w:rsidR="00E34AE9">
        <w:rPr>
          <w:rFonts w:ascii="Segoe UI" w:hAnsi="Segoe UI" w:cs="Segoe UI"/>
          <w:sz w:val="22"/>
          <w:szCs w:val="22"/>
        </w:rPr>
        <w:t xml:space="preserve">. </w:t>
      </w:r>
      <w:r w:rsidRPr="00CA5C33">
        <w:rPr>
          <w:rFonts w:ascii="Segoe UI" w:hAnsi="Segoe UI" w:cs="Segoe UI"/>
          <w:sz w:val="22"/>
          <w:szCs w:val="22"/>
        </w:rPr>
        <w:t>This includes:</w:t>
      </w:r>
    </w:p>
    <w:p w14:paraId="4831FD99" w14:textId="77777777" w:rsidR="00CA5C33" w:rsidRPr="00E34AE9" w:rsidRDefault="00CA5C33" w:rsidP="00E34AE9">
      <w:pPr>
        <w:pStyle w:val="paragraph"/>
        <w:numPr>
          <w:ilvl w:val="0"/>
          <w:numId w:val="11"/>
        </w:numPr>
        <w:spacing w:before="0" w:beforeAutospacing="0" w:after="0" w:afterAutospacing="0"/>
        <w:ind w:left="576" w:hanging="288"/>
        <w:textAlignment w:val="baseline"/>
        <w:rPr>
          <w:rStyle w:val="normaltextrun"/>
          <w:rFonts w:ascii="Segoe UI" w:hAnsi="Segoe UI" w:cs="Segoe UI"/>
          <w:sz w:val="22"/>
          <w:szCs w:val="22"/>
        </w:rPr>
      </w:pPr>
      <w:r w:rsidRPr="00E34AE9">
        <w:rPr>
          <w:rStyle w:val="normaltextrun"/>
          <w:rFonts w:ascii="Segoe UI" w:hAnsi="Segoe UI" w:cs="Segoe UI"/>
          <w:sz w:val="22"/>
          <w:szCs w:val="22"/>
        </w:rPr>
        <w:t>Ongoing, repeatable benefits included in your subscription.</w:t>
      </w:r>
    </w:p>
    <w:p w14:paraId="40DAA854" w14:textId="77777777" w:rsidR="00CA5C33" w:rsidRPr="00E34AE9" w:rsidRDefault="00CA5C33" w:rsidP="00E34AE9">
      <w:pPr>
        <w:pStyle w:val="paragraph"/>
        <w:numPr>
          <w:ilvl w:val="0"/>
          <w:numId w:val="11"/>
        </w:numPr>
        <w:spacing w:after="0" w:afterAutospacing="0"/>
        <w:ind w:left="576" w:hanging="288"/>
        <w:textAlignment w:val="baseline"/>
        <w:rPr>
          <w:rStyle w:val="normaltextrun"/>
          <w:rFonts w:ascii="Segoe UI" w:hAnsi="Segoe UI" w:cs="Segoe UI"/>
          <w:sz w:val="22"/>
          <w:szCs w:val="22"/>
        </w:rPr>
      </w:pPr>
      <w:r w:rsidRPr="00E34AE9">
        <w:rPr>
          <w:rStyle w:val="normaltextrun"/>
          <w:rFonts w:ascii="Segoe UI" w:hAnsi="Segoe UI" w:cs="Segoe UI"/>
          <w:sz w:val="22"/>
          <w:szCs w:val="22"/>
        </w:rPr>
        <w:t>Delivery by Microsoft engineers or approved partners.</w:t>
      </w:r>
    </w:p>
    <w:p w14:paraId="49ADF57A" w14:textId="5981719A" w:rsidR="00CA5C33" w:rsidRDefault="00CA5C33" w:rsidP="00E34AE9">
      <w:pPr>
        <w:pStyle w:val="paragraph"/>
        <w:numPr>
          <w:ilvl w:val="0"/>
          <w:numId w:val="11"/>
        </w:numPr>
        <w:spacing w:before="0" w:beforeAutospacing="0" w:after="0" w:afterAutospacing="0"/>
        <w:ind w:left="576" w:hanging="288"/>
        <w:textAlignment w:val="baseline"/>
        <w:rPr>
          <w:rStyle w:val="normaltextrun"/>
          <w:rFonts w:ascii="Segoe UI" w:hAnsi="Segoe UI" w:cs="Segoe UI"/>
          <w:sz w:val="22"/>
          <w:szCs w:val="22"/>
        </w:rPr>
      </w:pPr>
      <w:r w:rsidRPr="00E34AE9">
        <w:rPr>
          <w:rStyle w:val="normaltextrun"/>
          <w:rFonts w:ascii="Segoe UI" w:hAnsi="Segoe UI" w:cs="Segoe UI"/>
          <w:sz w:val="22"/>
          <w:szCs w:val="22"/>
        </w:rPr>
        <w:t>Online resources and tools available to all customers.</w:t>
      </w:r>
    </w:p>
    <w:p w14:paraId="55F007E5" w14:textId="746BCC0E" w:rsidR="00A34A21" w:rsidRDefault="00A34A21" w:rsidP="00A34A21">
      <w:pPr>
        <w:pStyle w:val="paragraph"/>
        <w:spacing w:before="0" w:beforeAutospacing="0" w:after="0" w:afterAutospacing="0"/>
        <w:textAlignment w:val="baseline"/>
        <w:rPr>
          <w:rStyle w:val="normaltextrun"/>
          <w:rFonts w:ascii="Segoe UI" w:hAnsi="Segoe UI" w:cs="Segoe UI"/>
          <w:sz w:val="22"/>
          <w:szCs w:val="22"/>
        </w:rPr>
      </w:pPr>
    </w:p>
    <w:p w14:paraId="66803C8E" w14:textId="285BC62C" w:rsidR="00A34A21" w:rsidRPr="005A64CD" w:rsidRDefault="00BA10AE" w:rsidP="00742794">
      <w:pPr>
        <w:pStyle w:val="FAQHeading2"/>
        <w:spacing w:before="0" w:line="240" w:lineRule="auto"/>
        <w:rPr>
          <w:rFonts w:ascii="Segoe UI" w:hAnsi="Segoe UI" w:cs="Segoe UI"/>
        </w:rPr>
      </w:pPr>
      <w:r w:rsidRPr="005A64CD">
        <w:rPr>
          <w:rFonts w:ascii="Segoe UI" w:hAnsi="Segoe UI" w:cs="Segoe UI"/>
        </w:rPr>
        <w:t xml:space="preserve">Q: How </w:t>
      </w:r>
      <w:r w:rsidR="000E2D22" w:rsidRPr="005A64CD">
        <w:rPr>
          <w:rFonts w:ascii="Segoe UI" w:hAnsi="Segoe UI" w:cs="Segoe UI"/>
        </w:rPr>
        <w:t>can FastTrack help customers to migrate Exchange mailboxes?</w:t>
      </w:r>
    </w:p>
    <w:p w14:paraId="63CE5ED9" w14:textId="0DEAF998" w:rsidR="000E2D22" w:rsidRDefault="000E2D22" w:rsidP="00742794">
      <w:pPr>
        <w:pStyle w:val="paragraph"/>
        <w:spacing w:before="0" w:beforeAutospacing="0" w:after="0" w:afterAutospacing="0"/>
        <w:textAlignment w:val="baseline"/>
        <w:rPr>
          <w:rStyle w:val="normaltextrun"/>
          <w:rFonts w:ascii="Segoe UI" w:hAnsi="Segoe UI" w:cs="Segoe UI"/>
          <w:sz w:val="22"/>
          <w:szCs w:val="22"/>
        </w:rPr>
      </w:pPr>
      <w:r>
        <w:rPr>
          <w:rStyle w:val="normaltextrun"/>
          <w:rFonts w:ascii="Segoe UI" w:hAnsi="Segoe UI" w:cs="Segoe UI"/>
          <w:sz w:val="22"/>
          <w:szCs w:val="22"/>
        </w:rPr>
        <w:t xml:space="preserve">A: </w:t>
      </w:r>
      <w:r w:rsidRPr="000E2D22">
        <w:rPr>
          <w:rStyle w:val="normaltextrun"/>
          <w:rFonts w:ascii="Segoe UI" w:hAnsi="Segoe UI" w:cs="Segoe UI"/>
          <w:sz w:val="22"/>
          <w:szCs w:val="22"/>
        </w:rPr>
        <w:t xml:space="preserve">FastTrack Specialists </w:t>
      </w:r>
      <w:r w:rsidR="00C27467">
        <w:rPr>
          <w:rStyle w:val="normaltextrun"/>
          <w:rFonts w:ascii="Segoe UI" w:hAnsi="Segoe UI" w:cs="Segoe UI"/>
          <w:sz w:val="22"/>
          <w:szCs w:val="22"/>
        </w:rPr>
        <w:t xml:space="preserve">can </w:t>
      </w:r>
      <w:r w:rsidRPr="000E2D22">
        <w:rPr>
          <w:rStyle w:val="normaltextrun"/>
          <w:rFonts w:ascii="Segoe UI" w:hAnsi="Segoe UI" w:cs="Segoe UI"/>
          <w:sz w:val="22"/>
          <w:szCs w:val="22"/>
        </w:rPr>
        <w:t>provide guidance on steps for data migration to Office 365</w:t>
      </w:r>
      <w:r w:rsidR="00C27467">
        <w:rPr>
          <w:rStyle w:val="normaltextrun"/>
          <w:rFonts w:ascii="Segoe UI" w:hAnsi="Segoe UI" w:cs="Segoe UI"/>
          <w:sz w:val="22"/>
          <w:szCs w:val="22"/>
        </w:rPr>
        <w:t xml:space="preserve"> and Exchange Online</w:t>
      </w:r>
      <w:r w:rsidRPr="000E2D22">
        <w:rPr>
          <w:rStyle w:val="normaltextrun"/>
          <w:rFonts w:ascii="Segoe UI" w:hAnsi="Segoe UI" w:cs="Segoe UI"/>
          <w:sz w:val="22"/>
          <w:szCs w:val="22"/>
        </w:rPr>
        <w:t xml:space="preserve">. </w:t>
      </w:r>
      <w:r w:rsidR="00C27467">
        <w:rPr>
          <w:rStyle w:val="normaltextrun"/>
          <w:rFonts w:ascii="Segoe UI" w:hAnsi="Segoe UI" w:cs="Segoe UI"/>
          <w:sz w:val="22"/>
          <w:szCs w:val="22"/>
        </w:rPr>
        <w:t>FastTrack</w:t>
      </w:r>
      <w:r w:rsidRPr="000E2D22">
        <w:rPr>
          <w:rStyle w:val="normaltextrun"/>
          <w:rFonts w:ascii="Segoe UI" w:hAnsi="Segoe UI" w:cs="Segoe UI"/>
          <w:sz w:val="22"/>
          <w:szCs w:val="22"/>
        </w:rPr>
        <w:t xml:space="preserve"> provide</w:t>
      </w:r>
      <w:r w:rsidR="00C27467">
        <w:rPr>
          <w:rStyle w:val="normaltextrun"/>
          <w:rFonts w:ascii="Segoe UI" w:hAnsi="Segoe UI" w:cs="Segoe UI"/>
          <w:sz w:val="22"/>
          <w:szCs w:val="22"/>
        </w:rPr>
        <w:t>s</w:t>
      </w:r>
      <w:r w:rsidRPr="000E2D22">
        <w:rPr>
          <w:rStyle w:val="normaltextrun"/>
          <w:rFonts w:ascii="Segoe UI" w:hAnsi="Segoe UI" w:cs="Segoe UI"/>
          <w:sz w:val="22"/>
          <w:szCs w:val="22"/>
        </w:rPr>
        <w:t xml:space="preserve"> guidance by using a combination of tools and documentation and by performing configuration tasks where applicable and feasible. This is available for all eligible customers with Office 365 services for Exchange Online.</w:t>
      </w:r>
      <w:r w:rsidR="0075508F">
        <w:rPr>
          <w:rStyle w:val="normaltextrun"/>
          <w:rFonts w:ascii="Segoe UI" w:hAnsi="Segoe UI" w:cs="Segoe UI"/>
          <w:sz w:val="22"/>
          <w:szCs w:val="22"/>
        </w:rPr>
        <w:t xml:space="preserve"> </w:t>
      </w:r>
      <w:r w:rsidRPr="000E2D22">
        <w:rPr>
          <w:rStyle w:val="normaltextrun"/>
          <w:rFonts w:ascii="Segoe UI" w:hAnsi="Segoe UI" w:cs="Segoe UI"/>
          <w:sz w:val="22"/>
          <w:szCs w:val="22"/>
        </w:rPr>
        <w:t xml:space="preserve">The data migration services outlined </w:t>
      </w:r>
      <w:r w:rsidR="00DF5A00">
        <w:rPr>
          <w:rStyle w:val="normaltextrun"/>
          <w:rFonts w:ascii="Segoe UI" w:hAnsi="Segoe UI" w:cs="Segoe UI"/>
          <w:sz w:val="22"/>
          <w:szCs w:val="22"/>
        </w:rPr>
        <w:t>below</w:t>
      </w:r>
      <w:r w:rsidRPr="000E2D22">
        <w:rPr>
          <w:rStyle w:val="normaltextrun"/>
          <w:rFonts w:ascii="Segoe UI" w:hAnsi="Segoe UI" w:cs="Segoe UI"/>
          <w:sz w:val="22"/>
          <w:szCs w:val="22"/>
        </w:rPr>
        <w:t xml:space="preserve"> are available to Office 365 tenants with 500 or more licenses.</w:t>
      </w:r>
    </w:p>
    <w:p w14:paraId="0B82831C" w14:textId="50A6F7E7" w:rsidR="00DF5A00" w:rsidRPr="00DF5A00" w:rsidRDefault="00DF5A00" w:rsidP="00742794">
      <w:pPr>
        <w:pStyle w:val="paragraph"/>
        <w:spacing w:before="0" w:beforeAutospacing="0" w:after="0" w:afterAutospacing="0"/>
        <w:textAlignment w:val="baseline"/>
        <w:rPr>
          <w:rStyle w:val="normaltextrun"/>
          <w:rFonts w:ascii="Segoe UI" w:hAnsi="Segoe UI" w:cs="Segoe UI"/>
          <w:sz w:val="22"/>
          <w:szCs w:val="22"/>
        </w:rPr>
      </w:pPr>
      <w:r>
        <w:rPr>
          <w:rStyle w:val="normaltextrun"/>
          <w:rFonts w:ascii="Segoe UI" w:hAnsi="Segoe UI" w:cs="Segoe UI"/>
          <w:sz w:val="22"/>
          <w:szCs w:val="22"/>
        </w:rPr>
        <w:t>M</w:t>
      </w:r>
      <w:r w:rsidRPr="00DF5A00">
        <w:rPr>
          <w:rStyle w:val="normaltextrun"/>
          <w:rFonts w:ascii="Segoe UI" w:hAnsi="Segoe UI" w:cs="Segoe UI"/>
          <w:sz w:val="22"/>
          <w:szCs w:val="22"/>
        </w:rPr>
        <w:t xml:space="preserve">icrosoft migrates any combination of the source environments listed below, each one at a time. </w:t>
      </w:r>
      <w:r w:rsidR="00C37746">
        <w:rPr>
          <w:rStyle w:val="normaltextrun"/>
          <w:rFonts w:ascii="Segoe UI" w:hAnsi="Segoe UI" w:cs="Segoe UI"/>
          <w:sz w:val="22"/>
          <w:szCs w:val="22"/>
        </w:rPr>
        <w:t>FastTrack</w:t>
      </w:r>
      <w:r w:rsidRPr="00DF5A00">
        <w:rPr>
          <w:rStyle w:val="normaltextrun"/>
          <w:rFonts w:ascii="Segoe UI" w:hAnsi="Segoe UI" w:cs="Segoe UI"/>
          <w:sz w:val="22"/>
          <w:szCs w:val="22"/>
        </w:rPr>
        <w:t xml:space="preserve"> can migrate the onboarded messaging system using the FastTrack Center or if it's passed the FastTrack Center checks. This includes: </w:t>
      </w:r>
    </w:p>
    <w:p w14:paraId="28EC8A36" w14:textId="77777777" w:rsidR="00DF5A00" w:rsidRPr="00DF5A00" w:rsidRDefault="00DF5A00" w:rsidP="00C37746">
      <w:pPr>
        <w:pStyle w:val="paragraph"/>
        <w:numPr>
          <w:ilvl w:val="0"/>
          <w:numId w:val="12"/>
        </w:numPr>
        <w:spacing w:before="0" w:beforeAutospacing="0" w:after="0" w:afterAutospacing="0"/>
        <w:ind w:left="576" w:hanging="288"/>
        <w:textAlignment w:val="baseline"/>
        <w:rPr>
          <w:rStyle w:val="normaltextrun"/>
          <w:rFonts w:ascii="Segoe UI" w:hAnsi="Segoe UI" w:cs="Segoe UI"/>
          <w:sz w:val="22"/>
          <w:szCs w:val="22"/>
        </w:rPr>
      </w:pPr>
      <w:r w:rsidRPr="00DF5A00">
        <w:rPr>
          <w:rStyle w:val="normaltextrun"/>
          <w:rFonts w:ascii="Segoe UI" w:hAnsi="Segoe UI" w:cs="Segoe UI"/>
          <w:sz w:val="22"/>
          <w:szCs w:val="22"/>
        </w:rPr>
        <w:t xml:space="preserve">A single or multiple Active Directory forests with a single or multiple Exchange organizations, if an Exchange 2010-based hybrid onward is implemented in each organization and Exchange mail systems are 2003 onward. </w:t>
      </w:r>
    </w:p>
    <w:p w14:paraId="157F0692" w14:textId="77777777" w:rsidR="00DF5A00" w:rsidRPr="00DF5A00" w:rsidRDefault="00DF5A00" w:rsidP="00C37746">
      <w:pPr>
        <w:pStyle w:val="paragraph"/>
        <w:numPr>
          <w:ilvl w:val="0"/>
          <w:numId w:val="12"/>
        </w:numPr>
        <w:spacing w:before="0" w:beforeAutospacing="0" w:after="0" w:afterAutospacing="0"/>
        <w:ind w:left="576" w:hanging="288"/>
        <w:textAlignment w:val="baseline"/>
        <w:rPr>
          <w:rStyle w:val="normaltextrun"/>
          <w:rFonts w:ascii="Segoe UI" w:hAnsi="Segoe UI" w:cs="Segoe UI"/>
          <w:sz w:val="22"/>
          <w:szCs w:val="22"/>
        </w:rPr>
      </w:pPr>
      <w:r w:rsidRPr="00DF5A00">
        <w:rPr>
          <w:rStyle w:val="normaltextrun"/>
          <w:rFonts w:ascii="Segoe UI" w:hAnsi="Segoe UI" w:cs="Segoe UI"/>
          <w:sz w:val="22"/>
          <w:szCs w:val="22"/>
        </w:rPr>
        <w:t xml:space="preserve">A single IBM Domino 7.0.3 onward environment (Appendix A - Migration from IBM Domino to Exchange Online). </w:t>
      </w:r>
    </w:p>
    <w:p w14:paraId="452BD76B" w14:textId="77777777" w:rsidR="00DF5A00" w:rsidRPr="00DF5A00" w:rsidRDefault="00DF5A00" w:rsidP="00C37746">
      <w:pPr>
        <w:pStyle w:val="paragraph"/>
        <w:numPr>
          <w:ilvl w:val="0"/>
          <w:numId w:val="12"/>
        </w:numPr>
        <w:spacing w:before="0" w:beforeAutospacing="0" w:after="0" w:afterAutospacing="0"/>
        <w:ind w:left="576" w:hanging="288"/>
        <w:textAlignment w:val="baseline"/>
        <w:rPr>
          <w:rStyle w:val="normaltextrun"/>
          <w:rFonts w:ascii="Segoe UI" w:hAnsi="Segoe UI" w:cs="Segoe UI"/>
          <w:sz w:val="22"/>
          <w:szCs w:val="22"/>
        </w:rPr>
      </w:pPr>
      <w:r w:rsidRPr="00DF5A00">
        <w:rPr>
          <w:rStyle w:val="normaltextrun"/>
          <w:rFonts w:ascii="Segoe UI" w:hAnsi="Segoe UI" w:cs="Segoe UI"/>
          <w:sz w:val="22"/>
          <w:szCs w:val="22"/>
        </w:rPr>
        <w:t xml:space="preserve">A single IMAP-capable email environment. </w:t>
      </w:r>
    </w:p>
    <w:p w14:paraId="3DF40F8B" w14:textId="77777777" w:rsidR="00DF5A00" w:rsidRPr="00DF5A00" w:rsidRDefault="00DF5A00" w:rsidP="00C37746">
      <w:pPr>
        <w:pStyle w:val="paragraph"/>
        <w:numPr>
          <w:ilvl w:val="0"/>
          <w:numId w:val="12"/>
        </w:numPr>
        <w:spacing w:before="0" w:beforeAutospacing="0" w:after="0" w:afterAutospacing="0"/>
        <w:ind w:left="576" w:hanging="288"/>
        <w:textAlignment w:val="baseline"/>
        <w:rPr>
          <w:rStyle w:val="normaltextrun"/>
          <w:rFonts w:ascii="Segoe UI" w:hAnsi="Segoe UI" w:cs="Segoe UI"/>
          <w:sz w:val="22"/>
          <w:szCs w:val="22"/>
        </w:rPr>
      </w:pPr>
      <w:r w:rsidRPr="00DF5A00">
        <w:rPr>
          <w:rStyle w:val="normaltextrun"/>
          <w:rFonts w:ascii="Segoe UI" w:hAnsi="Segoe UI" w:cs="Segoe UI"/>
          <w:sz w:val="22"/>
          <w:szCs w:val="22"/>
        </w:rPr>
        <w:t xml:space="preserve">G Suite environments (Gmail, Contacts, and Calendar only). </w:t>
      </w:r>
    </w:p>
    <w:p w14:paraId="57052202" w14:textId="0C73B940" w:rsidR="00DF5A00" w:rsidRDefault="00DF5A00" w:rsidP="00C37746">
      <w:pPr>
        <w:pStyle w:val="paragraph"/>
        <w:numPr>
          <w:ilvl w:val="0"/>
          <w:numId w:val="12"/>
        </w:numPr>
        <w:spacing w:before="0" w:beforeAutospacing="0" w:after="0" w:afterAutospacing="0"/>
        <w:ind w:left="576" w:hanging="288"/>
        <w:textAlignment w:val="baseline"/>
        <w:rPr>
          <w:rStyle w:val="normaltextrun"/>
          <w:rFonts w:ascii="Segoe UI" w:hAnsi="Segoe UI" w:cs="Segoe UI"/>
          <w:sz w:val="22"/>
          <w:szCs w:val="22"/>
        </w:rPr>
      </w:pPr>
      <w:r w:rsidRPr="00DF5A00">
        <w:rPr>
          <w:rStyle w:val="normaltextrun"/>
          <w:rFonts w:ascii="Segoe UI" w:hAnsi="Segoe UI" w:cs="Segoe UI"/>
          <w:sz w:val="22"/>
          <w:szCs w:val="22"/>
        </w:rPr>
        <w:t xml:space="preserve">A single Novell GroupWise 7.0.4 onward environment. </w:t>
      </w:r>
    </w:p>
    <w:p w14:paraId="4E967BD4" w14:textId="77777777" w:rsidR="00C37746" w:rsidRPr="00DF5A00" w:rsidRDefault="00C37746" w:rsidP="00C37746">
      <w:pPr>
        <w:pStyle w:val="paragraph"/>
        <w:spacing w:before="0" w:beforeAutospacing="0" w:after="0" w:afterAutospacing="0"/>
        <w:ind w:left="576"/>
        <w:textAlignment w:val="baseline"/>
        <w:rPr>
          <w:rStyle w:val="normaltextrun"/>
          <w:rFonts w:ascii="Segoe UI" w:hAnsi="Segoe UI" w:cs="Segoe UI"/>
          <w:sz w:val="22"/>
          <w:szCs w:val="22"/>
        </w:rPr>
      </w:pPr>
    </w:p>
    <w:p w14:paraId="601BF069" w14:textId="7E195AF7" w:rsidR="00DF5A00" w:rsidRPr="00DF5A00" w:rsidRDefault="00DF5A00" w:rsidP="00C37746">
      <w:pPr>
        <w:pStyle w:val="paragraph"/>
        <w:numPr>
          <w:ilvl w:val="0"/>
          <w:numId w:val="12"/>
        </w:numPr>
        <w:spacing w:before="0" w:beforeAutospacing="0" w:after="0" w:afterAutospacing="0"/>
        <w:ind w:left="576" w:hanging="288"/>
        <w:textAlignment w:val="baseline"/>
        <w:rPr>
          <w:rStyle w:val="normaltextrun"/>
          <w:rFonts w:ascii="Segoe UI" w:hAnsi="Segoe UI" w:cs="Segoe UI"/>
          <w:sz w:val="22"/>
          <w:szCs w:val="22"/>
        </w:rPr>
      </w:pPr>
      <w:r w:rsidRPr="00DF5A00">
        <w:rPr>
          <w:rStyle w:val="normaltextrun"/>
          <w:rFonts w:ascii="Segoe UI" w:hAnsi="Segoe UI" w:cs="Segoe UI"/>
          <w:sz w:val="22"/>
          <w:szCs w:val="22"/>
        </w:rPr>
        <w:t>Note</w:t>
      </w:r>
      <w:r w:rsidR="00C37746">
        <w:rPr>
          <w:rStyle w:val="normaltextrun"/>
          <w:rFonts w:ascii="Segoe UI" w:hAnsi="Segoe UI" w:cs="Segoe UI"/>
          <w:sz w:val="22"/>
          <w:szCs w:val="22"/>
        </w:rPr>
        <w:t>:</w:t>
      </w:r>
      <w:r w:rsidRPr="00DF5A00">
        <w:rPr>
          <w:rStyle w:val="normaltextrun"/>
          <w:rFonts w:ascii="Segoe UI" w:hAnsi="Segoe UI" w:cs="Segoe UI"/>
          <w:sz w:val="22"/>
          <w:szCs w:val="22"/>
        </w:rPr>
        <w:t xml:space="preserve"> Exchange Online onboarding must be completed prior to migration. </w:t>
      </w:r>
    </w:p>
    <w:p w14:paraId="5D5B71F8" w14:textId="2DC3A59A" w:rsidR="00DF5A00" w:rsidRPr="00DF5A00" w:rsidRDefault="00DF5A00" w:rsidP="00C37746">
      <w:pPr>
        <w:pStyle w:val="paragraph"/>
        <w:numPr>
          <w:ilvl w:val="0"/>
          <w:numId w:val="12"/>
        </w:numPr>
        <w:spacing w:before="0" w:beforeAutospacing="0" w:after="0" w:afterAutospacing="0"/>
        <w:ind w:left="576" w:hanging="288"/>
        <w:textAlignment w:val="baseline"/>
        <w:rPr>
          <w:rStyle w:val="normaltextrun"/>
          <w:rFonts w:ascii="Segoe UI" w:hAnsi="Segoe UI" w:cs="Segoe UI"/>
          <w:sz w:val="22"/>
          <w:szCs w:val="22"/>
        </w:rPr>
      </w:pPr>
      <w:r w:rsidRPr="00DF5A00">
        <w:rPr>
          <w:rStyle w:val="normaltextrun"/>
          <w:rFonts w:ascii="Segoe UI" w:hAnsi="Segoe UI" w:cs="Segoe UI"/>
          <w:sz w:val="22"/>
          <w:szCs w:val="22"/>
        </w:rPr>
        <w:t>Note</w:t>
      </w:r>
      <w:r w:rsidR="00C37746">
        <w:rPr>
          <w:rStyle w:val="normaltextrun"/>
          <w:rFonts w:ascii="Segoe UI" w:hAnsi="Segoe UI" w:cs="Segoe UI"/>
          <w:sz w:val="22"/>
          <w:szCs w:val="22"/>
        </w:rPr>
        <w:t>:</w:t>
      </w:r>
      <w:r w:rsidRPr="00DF5A00">
        <w:rPr>
          <w:rStyle w:val="normaltextrun"/>
          <w:rFonts w:ascii="Segoe UI" w:hAnsi="Segoe UI" w:cs="Segoe UI"/>
          <w:sz w:val="22"/>
          <w:szCs w:val="22"/>
        </w:rPr>
        <w:t xml:space="preserve"> FastTrack only migrates to active Office 365 mailboxes. </w:t>
      </w:r>
    </w:p>
    <w:p w14:paraId="0A6A8B71" w14:textId="45B4BFC4" w:rsidR="00DF5A00" w:rsidRPr="00DF5A00" w:rsidRDefault="00DF5A00" w:rsidP="00C37746">
      <w:pPr>
        <w:pStyle w:val="paragraph"/>
        <w:numPr>
          <w:ilvl w:val="0"/>
          <w:numId w:val="12"/>
        </w:numPr>
        <w:spacing w:before="0" w:beforeAutospacing="0" w:after="0" w:afterAutospacing="0"/>
        <w:ind w:left="576" w:hanging="288"/>
        <w:textAlignment w:val="baseline"/>
        <w:rPr>
          <w:rStyle w:val="normaltextrun"/>
          <w:rFonts w:ascii="Segoe UI" w:hAnsi="Segoe UI" w:cs="Segoe UI"/>
          <w:sz w:val="22"/>
          <w:szCs w:val="22"/>
        </w:rPr>
      </w:pPr>
      <w:r w:rsidRPr="00DF5A00">
        <w:rPr>
          <w:rStyle w:val="normaltextrun"/>
          <w:rFonts w:ascii="Segoe UI" w:hAnsi="Segoe UI" w:cs="Segoe UI"/>
          <w:sz w:val="22"/>
          <w:szCs w:val="22"/>
        </w:rPr>
        <w:t>Note</w:t>
      </w:r>
      <w:r w:rsidR="00C37746">
        <w:rPr>
          <w:rStyle w:val="normaltextrun"/>
          <w:rFonts w:ascii="Segoe UI" w:hAnsi="Segoe UI" w:cs="Segoe UI"/>
          <w:sz w:val="22"/>
          <w:szCs w:val="22"/>
        </w:rPr>
        <w:t>:</w:t>
      </w:r>
      <w:r w:rsidRPr="00DF5A00">
        <w:rPr>
          <w:rStyle w:val="normaltextrun"/>
          <w:rFonts w:ascii="Segoe UI" w:hAnsi="Segoe UI" w:cs="Segoe UI"/>
          <w:sz w:val="22"/>
          <w:szCs w:val="22"/>
        </w:rPr>
        <w:t xml:space="preserve"> For on-premises Exchange dependencies, see Hybrid deployment prerequisites. </w:t>
      </w:r>
    </w:p>
    <w:p w14:paraId="7E761FE2" w14:textId="422D8C3C" w:rsidR="0075508F" w:rsidRPr="00E34AE9" w:rsidRDefault="00DF5A00" w:rsidP="00C37746">
      <w:pPr>
        <w:pStyle w:val="paragraph"/>
        <w:numPr>
          <w:ilvl w:val="0"/>
          <w:numId w:val="12"/>
        </w:numPr>
        <w:spacing w:before="0" w:beforeAutospacing="0" w:after="0" w:afterAutospacing="0"/>
        <w:ind w:left="576" w:hanging="288"/>
        <w:textAlignment w:val="baseline"/>
        <w:rPr>
          <w:rStyle w:val="normaltextrun"/>
          <w:rFonts w:ascii="Segoe UI" w:hAnsi="Segoe UI" w:cs="Segoe UI"/>
          <w:sz w:val="22"/>
          <w:szCs w:val="22"/>
        </w:rPr>
      </w:pPr>
      <w:r w:rsidRPr="00DF5A00">
        <w:rPr>
          <w:rStyle w:val="normaltextrun"/>
          <w:rFonts w:ascii="Segoe UI" w:hAnsi="Segoe UI" w:cs="Segoe UI"/>
          <w:sz w:val="22"/>
          <w:szCs w:val="22"/>
        </w:rPr>
        <w:lastRenderedPageBreak/>
        <w:t>Note</w:t>
      </w:r>
      <w:r w:rsidR="00C37746">
        <w:rPr>
          <w:rStyle w:val="normaltextrun"/>
          <w:rFonts w:ascii="Segoe UI" w:hAnsi="Segoe UI" w:cs="Segoe UI"/>
          <w:sz w:val="22"/>
          <w:szCs w:val="22"/>
        </w:rPr>
        <w:t>:</w:t>
      </w:r>
      <w:r w:rsidRPr="00DF5A00">
        <w:rPr>
          <w:rStyle w:val="normaltextrun"/>
          <w:rFonts w:ascii="Segoe UI" w:hAnsi="Segoe UI" w:cs="Segoe UI"/>
          <w:sz w:val="22"/>
          <w:szCs w:val="22"/>
        </w:rPr>
        <w:t xml:space="preserve"> When migrating multiple source messaging environments (like multiple Exchange organizations or multiple Domino domains), these migrations occur sequentially.</w:t>
      </w:r>
    </w:p>
    <w:p w14:paraId="13A65042" w14:textId="77777777" w:rsidR="00CA5C33" w:rsidRDefault="00CA5C33" w:rsidP="00150C46">
      <w:pPr>
        <w:pStyle w:val="paragraph"/>
        <w:spacing w:before="0" w:beforeAutospacing="0" w:after="0" w:afterAutospacing="0"/>
        <w:textAlignment w:val="baseline"/>
        <w:rPr>
          <w:rFonts w:ascii="Segoe UI" w:hAnsi="Segoe UI" w:cs="Segoe UI"/>
          <w:sz w:val="22"/>
          <w:szCs w:val="22"/>
        </w:rPr>
      </w:pPr>
    </w:p>
    <w:p w14:paraId="109F30D9" w14:textId="2C5F8445" w:rsidR="00DD3EB4" w:rsidRDefault="00994163" w:rsidP="00150C46">
      <w:pPr>
        <w:pStyle w:val="FAQHeading2"/>
        <w:spacing w:before="0" w:line="240" w:lineRule="auto"/>
        <w:rPr>
          <w:rFonts w:ascii="Segoe UI" w:hAnsi="Segoe UI" w:cs="Segoe UI"/>
        </w:rPr>
      </w:pPr>
      <w:r>
        <w:rPr>
          <w:rFonts w:ascii="Segoe UI" w:hAnsi="Segoe UI" w:cs="Segoe UI"/>
        </w:rPr>
        <w:t xml:space="preserve">Q: </w:t>
      </w:r>
      <w:r w:rsidR="003C4D2A" w:rsidRPr="00994163">
        <w:rPr>
          <w:rFonts w:ascii="Segoe UI" w:hAnsi="Segoe UI" w:cs="Segoe UI"/>
        </w:rPr>
        <w:t xml:space="preserve">What tools are available to help </w:t>
      </w:r>
      <w:r w:rsidR="008056DA">
        <w:rPr>
          <w:rFonts w:ascii="Segoe UI" w:hAnsi="Segoe UI" w:cs="Segoe UI"/>
        </w:rPr>
        <w:t>you</w:t>
      </w:r>
      <w:r w:rsidR="003C4D2A" w:rsidRPr="00994163">
        <w:rPr>
          <w:rFonts w:ascii="Segoe UI" w:hAnsi="Segoe UI" w:cs="Segoe UI"/>
        </w:rPr>
        <w:t xml:space="preserve"> identify accounts and/or customers with products reaching EOS</w:t>
      </w:r>
      <w:r w:rsidR="00DD3EB4" w:rsidRPr="00994163">
        <w:rPr>
          <w:rFonts w:ascii="Segoe UI" w:hAnsi="Segoe UI" w:cs="Segoe UI"/>
        </w:rPr>
        <w:t xml:space="preserve"> for Exchange Server 2010</w:t>
      </w:r>
      <w:r w:rsidR="003C4D2A" w:rsidRPr="00994163">
        <w:rPr>
          <w:rFonts w:ascii="Segoe UI" w:hAnsi="Segoe UI" w:cs="Segoe UI"/>
        </w:rPr>
        <w:t xml:space="preserve">? </w:t>
      </w:r>
    </w:p>
    <w:p w14:paraId="56764960" w14:textId="43A38956" w:rsidR="00994163" w:rsidRDefault="00027D23" w:rsidP="00150C46">
      <w:pPr>
        <w:pStyle w:val="FAQHeading2"/>
        <w:spacing w:before="0" w:line="240" w:lineRule="auto"/>
        <w:rPr>
          <w:rFonts w:ascii="Segoe UI" w:eastAsiaTheme="minorHAnsi" w:hAnsi="Segoe UI" w:cs="Segoe UI"/>
          <w:color w:val="auto"/>
          <w:sz w:val="22"/>
          <w:szCs w:val="22"/>
        </w:rPr>
      </w:pPr>
      <w:r w:rsidRPr="00027D23">
        <w:rPr>
          <w:rFonts w:ascii="Segoe UI" w:eastAsiaTheme="minorHAnsi" w:hAnsi="Segoe UI" w:cs="Segoe UI"/>
          <w:color w:val="auto"/>
          <w:sz w:val="22"/>
          <w:szCs w:val="22"/>
        </w:rPr>
        <w:t xml:space="preserve">A: </w:t>
      </w:r>
      <w:hyperlink r:id="rId22" w:history="1">
        <w:r w:rsidRPr="0059302B">
          <w:rPr>
            <w:rStyle w:val="Hyperlink"/>
            <w:rFonts w:ascii="Segoe UI" w:eastAsiaTheme="minorHAnsi" w:hAnsi="Segoe UI" w:cs="Segoe UI"/>
            <w:sz w:val="22"/>
            <w:szCs w:val="22"/>
          </w:rPr>
          <w:t>MW GTM Planning Tool (V3)</w:t>
        </w:r>
      </w:hyperlink>
      <w:r w:rsidRPr="00027D23">
        <w:rPr>
          <w:rFonts w:ascii="Segoe UI" w:eastAsiaTheme="minorHAnsi" w:hAnsi="Segoe UI" w:cs="Segoe UI"/>
          <w:color w:val="auto"/>
          <w:sz w:val="22"/>
          <w:szCs w:val="22"/>
        </w:rPr>
        <w:t xml:space="preserve"> – Formerly the MW Targeting Tool</w:t>
      </w:r>
      <w:r w:rsidR="0070756F">
        <w:rPr>
          <w:rFonts w:ascii="Segoe UI" w:eastAsiaTheme="minorHAnsi" w:hAnsi="Segoe UI" w:cs="Segoe UI"/>
          <w:color w:val="auto"/>
          <w:sz w:val="22"/>
          <w:szCs w:val="22"/>
        </w:rPr>
        <w:t xml:space="preserve">. </w:t>
      </w:r>
      <w:r w:rsidR="006E09F5">
        <w:rPr>
          <w:rFonts w:ascii="Segoe UI" w:eastAsiaTheme="minorHAnsi" w:hAnsi="Segoe UI" w:cs="Segoe UI"/>
          <w:color w:val="auto"/>
          <w:sz w:val="22"/>
          <w:szCs w:val="22"/>
        </w:rPr>
        <w:t xml:space="preserve">This tool was developed to help field sellers identify </w:t>
      </w:r>
      <w:r w:rsidR="007C4379">
        <w:rPr>
          <w:rFonts w:ascii="Segoe UI" w:eastAsiaTheme="minorHAnsi" w:hAnsi="Segoe UI" w:cs="Segoe UI"/>
          <w:color w:val="auto"/>
          <w:sz w:val="22"/>
          <w:szCs w:val="22"/>
        </w:rPr>
        <w:t xml:space="preserve">opportunities and maximize deal revenue within accounts. </w:t>
      </w:r>
      <w:r w:rsidR="00083BC9">
        <w:rPr>
          <w:rFonts w:ascii="Segoe UI" w:eastAsiaTheme="minorHAnsi" w:hAnsi="Segoe UI" w:cs="Segoe UI"/>
          <w:color w:val="auto"/>
          <w:sz w:val="22"/>
          <w:szCs w:val="22"/>
        </w:rPr>
        <w:t xml:space="preserve">It can help you to </w:t>
      </w:r>
      <w:r w:rsidR="007341D3">
        <w:rPr>
          <w:rFonts w:ascii="Segoe UI" w:eastAsiaTheme="minorHAnsi" w:hAnsi="Segoe UI" w:cs="Segoe UI"/>
          <w:color w:val="auto"/>
          <w:sz w:val="22"/>
          <w:szCs w:val="22"/>
        </w:rPr>
        <w:t xml:space="preserve">identify accounts with low </w:t>
      </w:r>
      <w:r w:rsidR="00CC7D8F">
        <w:rPr>
          <w:rFonts w:ascii="Segoe UI" w:eastAsiaTheme="minorHAnsi" w:hAnsi="Segoe UI" w:cs="Segoe UI"/>
          <w:color w:val="auto"/>
          <w:sz w:val="22"/>
          <w:szCs w:val="22"/>
        </w:rPr>
        <w:t xml:space="preserve">percentage levels of Exchange Online Monthly Active Usage (MAU), </w:t>
      </w:r>
      <w:r w:rsidR="00083BC9">
        <w:rPr>
          <w:rFonts w:ascii="Segoe UI" w:eastAsiaTheme="minorHAnsi" w:hAnsi="Segoe UI" w:cs="Segoe UI"/>
          <w:color w:val="auto"/>
          <w:sz w:val="22"/>
          <w:szCs w:val="22"/>
        </w:rPr>
        <w:t xml:space="preserve">prioritize your accounts, and help inform </w:t>
      </w:r>
      <w:r w:rsidR="009328F9">
        <w:rPr>
          <w:rFonts w:ascii="Segoe UI" w:eastAsiaTheme="minorHAnsi" w:hAnsi="Segoe UI" w:cs="Segoe UI"/>
          <w:color w:val="auto"/>
          <w:sz w:val="22"/>
          <w:szCs w:val="22"/>
        </w:rPr>
        <w:t xml:space="preserve">your customer conversation with datapoints on interests, competitive situations etc. </w:t>
      </w:r>
      <w:r w:rsidR="0070756F" w:rsidRPr="0070756F">
        <w:rPr>
          <w:rFonts w:ascii="Segoe UI" w:eastAsiaTheme="minorHAnsi" w:hAnsi="Segoe UI" w:cs="Segoe UI"/>
          <w:color w:val="auto"/>
          <w:sz w:val="22"/>
          <w:szCs w:val="22"/>
        </w:rPr>
        <w:t xml:space="preserve">Access to the tool is limited to </w:t>
      </w:r>
      <w:r w:rsidR="009328F9">
        <w:rPr>
          <w:rFonts w:ascii="Segoe UI" w:eastAsiaTheme="minorHAnsi" w:hAnsi="Segoe UI" w:cs="Segoe UI"/>
          <w:color w:val="auto"/>
          <w:sz w:val="22"/>
          <w:szCs w:val="22"/>
        </w:rPr>
        <w:t>Microsoft</w:t>
      </w:r>
      <w:r w:rsidR="0070756F" w:rsidRPr="0070756F">
        <w:rPr>
          <w:rFonts w:ascii="Segoe UI" w:eastAsiaTheme="minorHAnsi" w:hAnsi="Segoe UI" w:cs="Segoe UI"/>
          <w:color w:val="auto"/>
          <w:sz w:val="22"/>
          <w:szCs w:val="22"/>
        </w:rPr>
        <w:t xml:space="preserve"> employees at this time and is aligned to MS Sales access rights.</w:t>
      </w:r>
    </w:p>
    <w:p w14:paraId="5823908E" w14:textId="77777777" w:rsidR="00027D23" w:rsidRPr="00027D23" w:rsidRDefault="00027D23" w:rsidP="00150C46">
      <w:pPr>
        <w:pStyle w:val="FAQHeading2"/>
        <w:spacing w:before="0" w:line="240" w:lineRule="auto"/>
        <w:rPr>
          <w:rFonts w:ascii="Segoe UI" w:eastAsiaTheme="minorHAnsi" w:hAnsi="Segoe UI" w:cs="Segoe UI"/>
          <w:color w:val="auto"/>
          <w:sz w:val="22"/>
          <w:szCs w:val="22"/>
        </w:rPr>
      </w:pPr>
    </w:p>
    <w:p w14:paraId="2F17F13A" w14:textId="6550D854" w:rsidR="00994163" w:rsidRPr="00994163" w:rsidRDefault="00994163" w:rsidP="00150C46">
      <w:pPr>
        <w:pStyle w:val="FAQHeading2"/>
        <w:spacing w:before="0" w:line="240" w:lineRule="auto"/>
        <w:rPr>
          <w:rFonts w:ascii="Segoe UI" w:hAnsi="Segoe UI" w:cs="Segoe UI"/>
        </w:rPr>
      </w:pPr>
      <w:r>
        <w:rPr>
          <w:rFonts w:ascii="Segoe UI" w:hAnsi="Segoe UI" w:cs="Segoe UI"/>
        </w:rPr>
        <w:t xml:space="preserve">Q: </w:t>
      </w:r>
      <w:r w:rsidR="003C4D2A" w:rsidRPr="00994163">
        <w:rPr>
          <w:rFonts w:ascii="Segoe UI" w:hAnsi="Segoe UI" w:cs="Segoe UI"/>
        </w:rPr>
        <w:t xml:space="preserve">What </w:t>
      </w:r>
      <w:r w:rsidR="001F5AF2">
        <w:rPr>
          <w:rFonts w:ascii="Segoe UI" w:hAnsi="Segoe UI" w:cs="Segoe UI"/>
        </w:rPr>
        <w:t xml:space="preserve">other information is available on </w:t>
      </w:r>
      <w:r w:rsidRPr="00994163">
        <w:rPr>
          <w:rFonts w:ascii="Segoe UI" w:hAnsi="Segoe UI" w:cs="Segoe UI"/>
        </w:rPr>
        <w:t>Exchange Server</w:t>
      </w:r>
      <w:r w:rsidR="003C4D2A" w:rsidRPr="00994163">
        <w:rPr>
          <w:rFonts w:ascii="Segoe UI" w:hAnsi="Segoe UI" w:cs="Segoe UI"/>
        </w:rPr>
        <w:t xml:space="preserve"> 2010 EOS? </w:t>
      </w:r>
    </w:p>
    <w:p w14:paraId="6ABE8DF4" w14:textId="77777777" w:rsidR="00306AC6" w:rsidRDefault="001F5AF2" w:rsidP="00150C46">
      <w:pPr>
        <w:pStyle w:val="NormalWeb"/>
        <w:spacing w:before="0" w:beforeAutospacing="0" w:after="0" w:afterAutospacing="0"/>
        <w:rPr>
          <w:rFonts w:ascii="Segoe UI" w:hAnsi="Segoe UI" w:cs="Segoe UI"/>
          <w:sz w:val="22"/>
        </w:rPr>
      </w:pPr>
      <w:r>
        <w:rPr>
          <w:rFonts w:ascii="Segoe UI" w:hAnsi="Segoe UI" w:cs="Segoe UI"/>
          <w:sz w:val="22"/>
        </w:rPr>
        <w:t xml:space="preserve">A: </w:t>
      </w:r>
      <w:r w:rsidR="00306AC6">
        <w:rPr>
          <w:rFonts w:ascii="Segoe UI" w:hAnsi="Segoe UI" w:cs="Segoe UI"/>
          <w:sz w:val="22"/>
        </w:rPr>
        <w:t>Leverage the following resources:</w:t>
      </w:r>
    </w:p>
    <w:p w14:paraId="0D29B80D" w14:textId="1335BB42" w:rsidR="00306AC6" w:rsidRPr="00306AC6" w:rsidRDefault="00CC71F5" w:rsidP="001412B4">
      <w:pPr>
        <w:pStyle w:val="NormalWeb"/>
        <w:numPr>
          <w:ilvl w:val="0"/>
          <w:numId w:val="13"/>
        </w:numPr>
        <w:spacing w:before="0" w:beforeAutospacing="0" w:after="0" w:afterAutospacing="0"/>
        <w:ind w:left="576" w:right="-270" w:hanging="288"/>
        <w:rPr>
          <w:rFonts w:ascii="Segoe UI" w:hAnsi="Segoe UI" w:cs="Segoe UI"/>
          <w:color w:val="000000"/>
          <w:sz w:val="22"/>
        </w:rPr>
      </w:pPr>
      <w:r>
        <w:rPr>
          <w:rFonts w:ascii="Segoe UI" w:hAnsi="Segoe UI" w:cs="Segoe UI"/>
          <w:sz w:val="22"/>
        </w:rPr>
        <w:t xml:space="preserve">Exchange Server 2010 EOS blog at </w:t>
      </w:r>
      <w:hyperlink r:id="rId23" w:history="1">
        <w:r w:rsidRPr="00E23C6A">
          <w:rPr>
            <w:rStyle w:val="Hyperlink"/>
            <w:rFonts w:ascii="Segoe UI" w:eastAsiaTheme="majorEastAsia" w:hAnsi="Segoe UI" w:cs="Segoe UI"/>
            <w:sz w:val="22"/>
          </w:rPr>
          <w:t>https://aka.ms/Exchange2010EndOfSupportBlog</w:t>
        </w:r>
      </w:hyperlink>
      <w:r>
        <w:rPr>
          <w:rFonts w:ascii="Segoe UI" w:hAnsi="Segoe UI" w:cs="Segoe UI"/>
          <w:sz w:val="22"/>
        </w:rPr>
        <w:t xml:space="preserve">. </w:t>
      </w:r>
    </w:p>
    <w:p w14:paraId="6353E492" w14:textId="3359B306" w:rsidR="00E02D8C" w:rsidRDefault="0020284B" w:rsidP="00306AC6">
      <w:pPr>
        <w:pStyle w:val="NormalWeb"/>
        <w:numPr>
          <w:ilvl w:val="0"/>
          <w:numId w:val="13"/>
        </w:numPr>
        <w:spacing w:before="0" w:beforeAutospacing="0" w:after="0" w:afterAutospacing="0"/>
        <w:ind w:left="576" w:hanging="288"/>
        <w:rPr>
          <w:rFonts w:ascii="Segoe UI" w:hAnsi="Segoe UI" w:cs="Segoe UI"/>
          <w:color w:val="000000"/>
          <w:sz w:val="22"/>
        </w:rPr>
      </w:pPr>
      <w:hyperlink r:id="rId24" w:history="1">
        <w:r w:rsidR="0069184F" w:rsidRPr="005C38A8">
          <w:rPr>
            <w:rStyle w:val="Hyperlink"/>
            <w:rFonts w:ascii="Segoe UI" w:hAnsi="Segoe UI" w:cs="Segoe UI"/>
            <w:sz w:val="22"/>
          </w:rPr>
          <w:t>Moving from on-prem Exchange 2010 to 2016 guidance blog</w:t>
        </w:r>
      </w:hyperlink>
      <w:r w:rsidR="0069184F">
        <w:rPr>
          <w:rFonts w:ascii="Segoe UI" w:hAnsi="Segoe UI" w:cs="Segoe UI"/>
          <w:color w:val="000000"/>
          <w:sz w:val="22"/>
        </w:rPr>
        <w:t xml:space="preserve"> (published Sept 18, 2019)</w:t>
      </w:r>
    </w:p>
    <w:p w14:paraId="285E6219" w14:textId="0DE29ABD" w:rsidR="00306AC6" w:rsidRPr="00306AC6" w:rsidRDefault="00306AC6" w:rsidP="00306AC6">
      <w:pPr>
        <w:pStyle w:val="NormalWeb"/>
        <w:numPr>
          <w:ilvl w:val="0"/>
          <w:numId w:val="13"/>
        </w:numPr>
        <w:spacing w:before="0" w:beforeAutospacing="0" w:after="0" w:afterAutospacing="0"/>
        <w:ind w:left="576" w:hanging="288"/>
        <w:rPr>
          <w:rFonts w:ascii="Segoe UI" w:hAnsi="Segoe UI" w:cs="Segoe UI"/>
          <w:color w:val="000000"/>
          <w:sz w:val="22"/>
        </w:rPr>
      </w:pPr>
      <w:r>
        <w:rPr>
          <w:rFonts w:ascii="Segoe UI" w:hAnsi="Segoe UI" w:cs="Segoe UI"/>
          <w:color w:val="000000"/>
          <w:sz w:val="22"/>
        </w:rPr>
        <w:t xml:space="preserve">Exchange Server 2010 EOS page at </w:t>
      </w:r>
      <w:hyperlink r:id="rId25" w:history="1">
        <w:r w:rsidRPr="00E23C6A">
          <w:rPr>
            <w:rStyle w:val="Hyperlink"/>
            <w:rFonts w:ascii="Segoe UI" w:hAnsi="Segoe UI" w:cs="Segoe UI"/>
            <w:sz w:val="22"/>
            <w:szCs w:val="22"/>
          </w:rPr>
          <w:t>https://aka.ms/Exchange2010EndOfSupport</w:t>
        </w:r>
      </w:hyperlink>
      <w:r>
        <w:rPr>
          <w:rStyle w:val="Hyperlink"/>
          <w:rFonts w:ascii="Segoe UI" w:hAnsi="Segoe UI" w:cs="Segoe UI"/>
          <w:sz w:val="22"/>
          <w:szCs w:val="22"/>
        </w:rPr>
        <w:t>.</w:t>
      </w:r>
    </w:p>
    <w:p w14:paraId="18D668B9" w14:textId="0251DBC9" w:rsidR="003C4D2A" w:rsidRDefault="0004187B" w:rsidP="00306AC6">
      <w:pPr>
        <w:pStyle w:val="NormalWeb"/>
        <w:numPr>
          <w:ilvl w:val="0"/>
          <w:numId w:val="13"/>
        </w:numPr>
        <w:spacing w:before="0" w:beforeAutospacing="0" w:after="0" w:afterAutospacing="0"/>
        <w:ind w:left="576" w:hanging="288"/>
        <w:rPr>
          <w:rFonts w:ascii="Segoe UI" w:hAnsi="Segoe UI" w:cs="Segoe UI"/>
          <w:color w:val="000000"/>
          <w:sz w:val="22"/>
        </w:rPr>
      </w:pPr>
      <w:r>
        <w:rPr>
          <w:rFonts w:ascii="Segoe UI" w:hAnsi="Segoe UI" w:cs="Segoe UI"/>
          <w:color w:val="000000"/>
          <w:sz w:val="22"/>
        </w:rPr>
        <w:t xml:space="preserve">Exchange </w:t>
      </w:r>
      <w:r w:rsidR="003C4D2A" w:rsidRPr="00DD3EB4">
        <w:rPr>
          <w:rFonts w:ascii="Segoe UI" w:hAnsi="Segoe UI" w:cs="Segoe UI"/>
          <w:color w:val="000000"/>
          <w:sz w:val="22"/>
        </w:rPr>
        <w:t>OnRamp</w:t>
      </w:r>
      <w:r w:rsidR="00447008">
        <w:rPr>
          <w:rFonts w:ascii="Segoe UI" w:hAnsi="Segoe UI" w:cs="Segoe UI"/>
          <w:color w:val="000000"/>
          <w:sz w:val="22"/>
        </w:rPr>
        <w:t xml:space="preserve"> </w:t>
      </w:r>
      <w:r w:rsidR="005C38A8">
        <w:rPr>
          <w:rFonts w:ascii="Segoe UI" w:hAnsi="Segoe UI" w:cs="Segoe UI"/>
          <w:color w:val="000000"/>
          <w:sz w:val="22"/>
        </w:rPr>
        <w:t xml:space="preserve">page </w:t>
      </w:r>
      <w:r w:rsidR="00447008">
        <w:rPr>
          <w:rFonts w:ascii="Segoe UI" w:hAnsi="Segoe UI" w:cs="Segoe UI"/>
          <w:color w:val="000000"/>
          <w:sz w:val="22"/>
        </w:rPr>
        <w:t>at</w:t>
      </w:r>
      <w:r w:rsidR="003C4D2A" w:rsidRPr="00DD3EB4">
        <w:rPr>
          <w:rFonts w:ascii="Segoe UI" w:hAnsi="Segoe UI" w:cs="Segoe UI"/>
          <w:color w:val="000000"/>
          <w:sz w:val="22"/>
        </w:rPr>
        <w:t xml:space="preserve"> </w:t>
      </w:r>
      <w:hyperlink r:id="rId26" w:history="1">
        <w:r w:rsidR="002601EA" w:rsidRPr="002601EA">
          <w:rPr>
            <w:rStyle w:val="Hyperlink"/>
            <w:rFonts w:ascii="Segoe UI" w:hAnsi="Segoe UI" w:cs="Segoe UI"/>
            <w:sz w:val="22"/>
            <w:szCs w:val="22"/>
          </w:rPr>
          <w:t>https://aka.ms/ExchangeOnRamp</w:t>
        </w:r>
      </w:hyperlink>
      <w:r w:rsidR="00447008">
        <w:rPr>
          <w:rFonts w:ascii="Segoe UI" w:eastAsiaTheme="majorEastAsia" w:hAnsi="Segoe UI" w:cs="Segoe UI"/>
          <w:sz w:val="22"/>
        </w:rPr>
        <w:t xml:space="preserve"> </w:t>
      </w:r>
      <w:r w:rsidR="003C4D2A" w:rsidRPr="00DD3EB4">
        <w:rPr>
          <w:rFonts w:ascii="Segoe UI" w:hAnsi="Segoe UI" w:cs="Segoe UI"/>
          <w:color w:val="000000"/>
          <w:sz w:val="22"/>
        </w:rPr>
        <w:t xml:space="preserve">for field-facing assets and information on </w:t>
      </w:r>
      <w:r w:rsidR="00447008">
        <w:rPr>
          <w:rFonts w:ascii="Segoe UI" w:hAnsi="Segoe UI" w:cs="Segoe UI"/>
          <w:color w:val="000000"/>
          <w:sz w:val="22"/>
        </w:rPr>
        <w:t>Exchange Server 2010 EOS, Exchange Server</w:t>
      </w:r>
      <w:r w:rsidR="00BE16A3">
        <w:rPr>
          <w:rFonts w:ascii="Segoe UI" w:hAnsi="Segoe UI" w:cs="Segoe UI"/>
          <w:color w:val="000000"/>
          <w:sz w:val="22"/>
        </w:rPr>
        <w:t>,</w:t>
      </w:r>
      <w:r w:rsidR="00447008">
        <w:rPr>
          <w:rFonts w:ascii="Segoe UI" w:hAnsi="Segoe UI" w:cs="Segoe UI"/>
          <w:color w:val="000000"/>
          <w:sz w:val="22"/>
        </w:rPr>
        <w:t xml:space="preserve"> and Exchange </w:t>
      </w:r>
      <w:r w:rsidR="00CC71F5">
        <w:rPr>
          <w:rFonts w:ascii="Segoe UI" w:hAnsi="Segoe UI" w:cs="Segoe UI"/>
          <w:color w:val="000000"/>
          <w:sz w:val="22"/>
        </w:rPr>
        <w:t>Online</w:t>
      </w:r>
      <w:r w:rsidR="003C4D2A" w:rsidRPr="00DD3EB4">
        <w:rPr>
          <w:rFonts w:ascii="Segoe UI" w:hAnsi="Segoe UI" w:cs="Segoe UI"/>
          <w:color w:val="000000"/>
          <w:sz w:val="22"/>
        </w:rPr>
        <w:t>.</w:t>
      </w:r>
    </w:p>
    <w:p w14:paraId="6AAA955F" w14:textId="661E9053" w:rsidR="005E115E" w:rsidRPr="00961D2F" w:rsidRDefault="005E115E" w:rsidP="00306AC6">
      <w:pPr>
        <w:pStyle w:val="NormalWeb"/>
        <w:numPr>
          <w:ilvl w:val="0"/>
          <w:numId w:val="13"/>
        </w:numPr>
        <w:spacing w:before="0" w:beforeAutospacing="0" w:after="0" w:afterAutospacing="0"/>
        <w:ind w:left="576" w:hanging="288"/>
        <w:rPr>
          <w:rFonts w:ascii="Segoe UI" w:hAnsi="Segoe UI" w:cs="Segoe UI"/>
          <w:color w:val="000000"/>
          <w:sz w:val="22"/>
          <w:szCs w:val="22"/>
        </w:rPr>
      </w:pPr>
      <w:r>
        <w:rPr>
          <w:rFonts w:ascii="Segoe UI" w:hAnsi="Segoe UI" w:cs="Segoe UI"/>
          <w:color w:val="000000"/>
          <w:sz w:val="22"/>
        </w:rPr>
        <w:t xml:space="preserve">Present your customer with the value of Exchange Online </w:t>
      </w:r>
      <w:r w:rsidR="00032BB6">
        <w:rPr>
          <w:rFonts w:ascii="Segoe UI" w:hAnsi="Segoe UI" w:cs="Segoe UI"/>
          <w:color w:val="000000"/>
          <w:sz w:val="22"/>
        </w:rPr>
        <w:t xml:space="preserve">at </w:t>
      </w:r>
      <w:hyperlink r:id="rId27" w:history="1">
        <w:r w:rsidR="00961D2F" w:rsidRPr="00961D2F">
          <w:rPr>
            <w:rStyle w:val="Hyperlink"/>
            <w:rFonts w:ascii="Segoe UI" w:hAnsi="Segoe UI" w:cs="Segoe UI"/>
            <w:sz w:val="22"/>
            <w:szCs w:val="22"/>
          </w:rPr>
          <w:t>https://aka.ms/EXOPitch</w:t>
        </w:r>
      </w:hyperlink>
    </w:p>
    <w:p w14:paraId="6C1AEFBF" w14:textId="77777777" w:rsidR="00306AC6" w:rsidRPr="00DD3EB4" w:rsidRDefault="00306AC6" w:rsidP="00197D64">
      <w:pPr>
        <w:pStyle w:val="NormalWeb"/>
        <w:spacing w:before="0" w:beforeAutospacing="0" w:after="0" w:afterAutospacing="0"/>
        <w:rPr>
          <w:rFonts w:ascii="Segoe UI" w:hAnsi="Segoe UI" w:cs="Segoe UI"/>
          <w:color w:val="000000"/>
          <w:sz w:val="22"/>
        </w:rPr>
      </w:pPr>
    </w:p>
    <w:p w14:paraId="3BEBFC6B" w14:textId="77777777" w:rsidR="003C4D2A" w:rsidRPr="006A029A" w:rsidRDefault="003C4D2A" w:rsidP="00BE5016">
      <w:pPr>
        <w:pStyle w:val="paragraph"/>
        <w:spacing w:before="0" w:beforeAutospacing="0" w:after="0" w:afterAutospacing="0"/>
        <w:textAlignment w:val="baseline"/>
        <w:rPr>
          <w:rFonts w:ascii="Segoe UI" w:hAnsi="Segoe UI" w:cs="Segoe UI"/>
          <w:sz w:val="22"/>
          <w:szCs w:val="22"/>
        </w:rPr>
      </w:pPr>
    </w:p>
    <w:p w14:paraId="63BDD2D2" w14:textId="77777777" w:rsidR="009340B3" w:rsidRDefault="009340B3" w:rsidP="009340B3">
      <w:pPr>
        <w:pStyle w:val="FAQHeading2"/>
        <w:spacing w:before="0" w:line="240" w:lineRule="auto"/>
        <w:rPr>
          <w:rFonts w:ascii="Segoe UI" w:hAnsi="Segoe UI" w:cs="Segoe UI"/>
        </w:rPr>
      </w:pPr>
      <w:r>
        <w:rPr>
          <w:rFonts w:ascii="Segoe UI" w:hAnsi="Segoe UI" w:cs="Segoe UI"/>
        </w:rPr>
        <w:t xml:space="preserve">Q: </w:t>
      </w:r>
      <w:r w:rsidRPr="00994163">
        <w:rPr>
          <w:rFonts w:ascii="Segoe UI" w:hAnsi="Segoe UI" w:cs="Segoe UI"/>
        </w:rPr>
        <w:t xml:space="preserve">What </w:t>
      </w:r>
      <w:r>
        <w:rPr>
          <w:rFonts w:ascii="Segoe UI" w:hAnsi="Segoe UI" w:cs="Segoe UI"/>
        </w:rPr>
        <w:t>if I still have questions</w:t>
      </w:r>
      <w:r w:rsidRPr="00994163">
        <w:rPr>
          <w:rFonts w:ascii="Segoe UI" w:hAnsi="Segoe UI" w:cs="Segoe UI"/>
        </w:rPr>
        <w:t>?</w:t>
      </w:r>
    </w:p>
    <w:p w14:paraId="60C535B1" w14:textId="7CE2F319" w:rsidR="00A8594A" w:rsidRDefault="009340B3" w:rsidP="009340B3">
      <w:pPr>
        <w:pStyle w:val="NormalWeb"/>
        <w:spacing w:before="0" w:beforeAutospacing="0" w:after="0" w:afterAutospacing="0"/>
        <w:rPr>
          <w:rFonts w:ascii="Segoe UI" w:hAnsi="Segoe UI" w:cs="Segoe UI"/>
          <w:sz w:val="22"/>
        </w:rPr>
      </w:pPr>
      <w:r w:rsidRPr="00994163">
        <w:rPr>
          <w:rFonts w:ascii="Segoe UI" w:hAnsi="Segoe UI" w:cs="Segoe UI"/>
        </w:rPr>
        <w:t xml:space="preserve"> </w:t>
      </w:r>
      <w:r>
        <w:rPr>
          <w:rFonts w:ascii="Segoe UI" w:hAnsi="Segoe UI" w:cs="Segoe UI"/>
          <w:sz w:val="22"/>
        </w:rPr>
        <w:t xml:space="preserve">A: </w:t>
      </w:r>
      <w:r w:rsidR="006A0A02">
        <w:rPr>
          <w:rFonts w:ascii="Segoe UI" w:hAnsi="Segoe UI" w:cs="Segoe UI"/>
          <w:sz w:val="22"/>
        </w:rPr>
        <w:t xml:space="preserve"> </w:t>
      </w:r>
      <w:r w:rsidR="00793468">
        <w:rPr>
          <w:rFonts w:ascii="Segoe UI" w:hAnsi="Segoe UI" w:cs="Segoe UI"/>
          <w:sz w:val="22"/>
        </w:rPr>
        <w:t>Just ask us through one of the below channels.</w:t>
      </w:r>
    </w:p>
    <w:p w14:paraId="6922388F" w14:textId="77777777" w:rsidR="0027606A" w:rsidRPr="0027606A" w:rsidRDefault="0027606A" w:rsidP="0027606A">
      <w:pPr>
        <w:pStyle w:val="ListParagraph"/>
        <w:numPr>
          <w:ilvl w:val="0"/>
          <w:numId w:val="14"/>
        </w:numPr>
        <w:rPr>
          <w:rFonts w:ascii="Calibri" w:hAnsi="Calibri"/>
        </w:rPr>
      </w:pPr>
      <w:r>
        <w:t xml:space="preserve">MS Exchange Talk </w:t>
      </w:r>
      <w:hyperlink r:id="rId28" w:history="1">
        <w:r>
          <w:rPr>
            <w:rStyle w:val="Hyperlink"/>
          </w:rPr>
          <w:t>extalk@microsoft.com</w:t>
        </w:r>
      </w:hyperlink>
    </w:p>
    <w:p w14:paraId="3B04CDE9" w14:textId="2E79429F" w:rsidR="00757364" w:rsidRPr="00757364" w:rsidRDefault="0027606A" w:rsidP="00BF20C2">
      <w:pPr>
        <w:pStyle w:val="ListParagraph"/>
        <w:numPr>
          <w:ilvl w:val="0"/>
          <w:numId w:val="14"/>
        </w:numPr>
        <w:spacing w:after="0"/>
        <w:rPr>
          <w:rFonts w:cs="Segoe UI"/>
        </w:rPr>
      </w:pPr>
      <w:r>
        <w:t xml:space="preserve">WW Communities - Messaging </w:t>
      </w:r>
      <w:hyperlink r:id="rId29" w:history="1">
        <w:r w:rsidRPr="00376E17">
          <w:rPr>
            <w:rStyle w:val="Hyperlink"/>
            <w:rFonts w:eastAsiaTheme="majorEastAsia"/>
          </w:rPr>
          <w:t>WWCMessaging@service.microsoft.com</w:t>
        </w:r>
      </w:hyperlink>
      <w:r>
        <w:t xml:space="preserve"> (O365 Group</w:t>
      </w:r>
      <w:r w:rsidR="00376E17">
        <w:t>)</w:t>
      </w:r>
    </w:p>
    <w:p w14:paraId="679255D0" w14:textId="425C46DA" w:rsidR="0004699B" w:rsidRPr="00376E17" w:rsidRDefault="0004699B" w:rsidP="00BF20C2">
      <w:pPr>
        <w:pStyle w:val="ListParagraph"/>
        <w:numPr>
          <w:ilvl w:val="0"/>
          <w:numId w:val="14"/>
        </w:numPr>
        <w:spacing w:after="0"/>
        <w:rPr>
          <w:rFonts w:cs="Segoe UI"/>
        </w:rPr>
      </w:pPr>
      <w:r w:rsidRPr="00376E17">
        <w:rPr>
          <w:rFonts w:cs="Segoe UI"/>
        </w:rPr>
        <w:t>Exchange</w:t>
      </w:r>
      <w:r w:rsidR="00376E17">
        <w:rPr>
          <w:rFonts w:cs="Segoe UI"/>
        </w:rPr>
        <w:t xml:space="preserve"> Yammer</w:t>
      </w:r>
      <w:r w:rsidRPr="00376E17">
        <w:rPr>
          <w:rFonts w:cs="Segoe UI"/>
        </w:rPr>
        <w:t xml:space="preserve"> (</w:t>
      </w:r>
      <w:hyperlink r:id="rId30" w:anchor="/threads/inGroup?type=in_group&amp;feedId=724740&amp;view=all" w:history="1">
        <w:r w:rsidRPr="00376E17">
          <w:rPr>
            <w:rStyle w:val="Hyperlink"/>
            <w:rFonts w:cs="Segoe UI"/>
          </w:rPr>
          <w:t>https://www.yammer.com/microsoft.com/#/threads/inGroup?type=in_group&amp;feedId=724740&amp;view=all</w:t>
        </w:r>
      </w:hyperlink>
      <w:r w:rsidRPr="00376E17">
        <w:rPr>
          <w:rFonts w:cs="Segoe UI"/>
        </w:rPr>
        <w:t xml:space="preserve">) </w:t>
      </w:r>
    </w:p>
    <w:p w14:paraId="0225539E" w14:textId="2FEEC848" w:rsidR="0027606A" w:rsidRPr="00376E17" w:rsidRDefault="0004699B" w:rsidP="00376E17">
      <w:pPr>
        <w:pStyle w:val="NormalWeb"/>
        <w:numPr>
          <w:ilvl w:val="0"/>
          <w:numId w:val="14"/>
        </w:numPr>
        <w:spacing w:before="0" w:beforeAutospacing="0" w:after="0" w:afterAutospacing="0"/>
        <w:rPr>
          <w:rFonts w:ascii="Segoe UI" w:hAnsi="Segoe UI" w:cs="Segoe UI"/>
          <w:sz w:val="22"/>
        </w:rPr>
      </w:pPr>
      <w:r>
        <w:rPr>
          <w:rFonts w:ascii="Segoe UI" w:hAnsi="Segoe UI" w:cs="Segoe UI"/>
          <w:sz w:val="22"/>
        </w:rPr>
        <w:t xml:space="preserve">Exchange Online </w:t>
      </w:r>
      <w:r w:rsidR="00376E17">
        <w:rPr>
          <w:rFonts w:ascii="Segoe UI" w:hAnsi="Segoe UI" w:cs="Segoe UI"/>
          <w:sz w:val="22"/>
        </w:rPr>
        <w:t xml:space="preserve">Yammer </w:t>
      </w:r>
      <w:r>
        <w:rPr>
          <w:rFonts w:ascii="Segoe UI" w:hAnsi="Segoe UI" w:cs="Segoe UI"/>
          <w:sz w:val="22"/>
        </w:rPr>
        <w:t>(</w:t>
      </w:r>
      <w:hyperlink r:id="rId31" w:anchor="/threads/inGroup?type=in_group&amp;feedId=827932" w:history="1">
        <w:r w:rsidRPr="009914DB">
          <w:rPr>
            <w:rStyle w:val="Hyperlink"/>
            <w:rFonts w:ascii="Segoe UI" w:hAnsi="Segoe UI" w:cs="Segoe UI"/>
            <w:sz w:val="22"/>
          </w:rPr>
          <w:t>https://www.yammer.com/microsoft.com/#/threads/inGroup?type=in_group&amp;feedId=827932</w:t>
        </w:r>
      </w:hyperlink>
      <w:r>
        <w:rPr>
          <w:rFonts w:ascii="Segoe UI" w:hAnsi="Segoe UI" w:cs="Segoe UI"/>
          <w:sz w:val="22"/>
        </w:rPr>
        <w:t xml:space="preserve">) </w:t>
      </w:r>
    </w:p>
    <w:p w14:paraId="4E201556" w14:textId="4E352C60" w:rsidR="00BE5016" w:rsidRDefault="00BE5016" w:rsidP="00BA33C2"/>
    <w:p w14:paraId="6DE8B7AA" w14:textId="77777777" w:rsidR="00BA33C2" w:rsidRPr="001E4D27" w:rsidRDefault="00BA33C2" w:rsidP="009A4D06">
      <w:pPr>
        <w:pStyle w:val="paragraph"/>
        <w:spacing w:before="0" w:beforeAutospacing="0" w:after="0" w:afterAutospacing="0"/>
        <w:textAlignment w:val="baseline"/>
        <w:rPr>
          <w:rFonts w:ascii="Segoe UI" w:hAnsi="Segoe UI" w:cs="Segoe UI"/>
          <w:sz w:val="22"/>
          <w:szCs w:val="22"/>
        </w:rPr>
      </w:pPr>
    </w:p>
    <w:p w14:paraId="7CF749F8" w14:textId="7B06D9BD" w:rsidR="007C46B3" w:rsidRDefault="007C46B3" w:rsidP="007C46B3"/>
    <w:p w14:paraId="0E94C85E" w14:textId="77777777" w:rsidR="007C46B3" w:rsidRDefault="007C46B3"/>
    <w:sectPr w:rsidR="007C46B3" w:rsidSect="00FE381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94B26" w14:textId="77777777" w:rsidR="00343799" w:rsidRDefault="00343799" w:rsidP="001F2FB0">
      <w:pPr>
        <w:spacing w:after="0" w:line="240" w:lineRule="auto"/>
      </w:pPr>
      <w:r>
        <w:separator/>
      </w:r>
    </w:p>
  </w:endnote>
  <w:endnote w:type="continuationSeparator" w:id="0">
    <w:p w14:paraId="7C2AE979" w14:textId="77777777" w:rsidR="00343799" w:rsidRDefault="00343799" w:rsidP="001F2FB0">
      <w:pPr>
        <w:spacing w:after="0" w:line="240" w:lineRule="auto"/>
      </w:pPr>
      <w:r>
        <w:continuationSeparator/>
      </w:r>
    </w:p>
  </w:endnote>
  <w:endnote w:type="continuationNotice" w:id="1">
    <w:p w14:paraId="148F1F64" w14:textId="77777777" w:rsidR="00343799" w:rsidRDefault="003437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412EC" w14:textId="77777777" w:rsidR="00343799" w:rsidRDefault="00343799" w:rsidP="001F2FB0">
      <w:pPr>
        <w:spacing w:after="0" w:line="240" w:lineRule="auto"/>
      </w:pPr>
      <w:r>
        <w:separator/>
      </w:r>
    </w:p>
  </w:footnote>
  <w:footnote w:type="continuationSeparator" w:id="0">
    <w:p w14:paraId="3CEB1B44" w14:textId="77777777" w:rsidR="00343799" w:rsidRDefault="00343799" w:rsidP="001F2FB0">
      <w:pPr>
        <w:spacing w:after="0" w:line="240" w:lineRule="auto"/>
      </w:pPr>
      <w:r>
        <w:continuationSeparator/>
      </w:r>
    </w:p>
  </w:footnote>
  <w:footnote w:type="continuationNotice" w:id="1">
    <w:p w14:paraId="67673EFD" w14:textId="77777777" w:rsidR="00343799" w:rsidRDefault="003437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69E9"/>
    <w:multiLevelType w:val="hybridMultilevel"/>
    <w:tmpl w:val="24C4B5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06751"/>
    <w:multiLevelType w:val="hybridMultilevel"/>
    <w:tmpl w:val="C0B2F08E"/>
    <w:lvl w:ilvl="0" w:tplc="B9F451AE">
      <w:numFmt w:val="bullet"/>
      <w:lvlText w:val="•"/>
      <w:lvlJc w:val="left"/>
      <w:pPr>
        <w:ind w:left="720" w:hanging="720"/>
      </w:pPr>
      <w:rPr>
        <w:rFonts w:ascii="Segoe UI" w:eastAsiaTheme="minorHAns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972D5"/>
    <w:multiLevelType w:val="hybridMultilevel"/>
    <w:tmpl w:val="419E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A215B"/>
    <w:multiLevelType w:val="multilevel"/>
    <w:tmpl w:val="9F18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595FA4"/>
    <w:multiLevelType w:val="hybridMultilevel"/>
    <w:tmpl w:val="355A3B80"/>
    <w:lvl w:ilvl="0" w:tplc="B9F451AE">
      <w:numFmt w:val="bullet"/>
      <w:lvlText w:val="•"/>
      <w:lvlJc w:val="left"/>
      <w:pPr>
        <w:ind w:left="1440" w:hanging="72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FD665A"/>
    <w:multiLevelType w:val="multilevel"/>
    <w:tmpl w:val="C068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D65F84"/>
    <w:multiLevelType w:val="hybridMultilevel"/>
    <w:tmpl w:val="087E462E"/>
    <w:lvl w:ilvl="0" w:tplc="B9F451AE">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804E2"/>
    <w:multiLevelType w:val="hybridMultilevel"/>
    <w:tmpl w:val="25D851CE"/>
    <w:lvl w:ilvl="0" w:tplc="B9F451AE">
      <w:numFmt w:val="bullet"/>
      <w:lvlText w:val="•"/>
      <w:lvlJc w:val="left"/>
      <w:pPr>
        <w:ind w:left="144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B022A"/>
    <w:multiLevelType w:val="hybridMultilevel"/>
    <w:tmpl w:val="5B22B87C"/>
    <w:lvl w:ilvl="0" w:tplc="B9F451AE">
      <w:numFmt w:val="bullet"/>
      <w:lvlText w:val="•"/>
      <w:lvlJc w:val="left"/>
      <w:pPr>
        <w:ind w:left="1728" w:hanging="720"/>
      </w:pPr>
      <w:rPr>
        <w:rFonts w:ascii="Segoe UI" w:eastAsiaTheme="minorHAnsi" w:hAnsi="Segoe UI" w:cs="Segoe U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308068FF"/>
    <w:multiLevelType w:val="hybridMultilevel"/>
    <w:tmpl w:val="A594B332"/>
    <w:lvl w:ilvl="0" w:tplc="B9F451AE">
      <w:numFmt w:val="bullet"/>
      <w:lvlText w:val="•"/>
      <w:lvlJc w:val="left"/>
      <w:pPr>
        <w:ind w:left="144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D1ABF"/>
    <w:multiLevelType w:val="hybridMultilevel"/>
    <w:tmpl w:val="F55C5686"/>
    <w:lvl w:ilvl="0" w:tplc="B9F451AE">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21ABE"/>
    <w:multiLevelType w:val="multilevel"/>
    <w:tmpl w:val="617C4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D65B36"/>
    <w:multiLevelType w:val="hybridMultilevel"/>
    <w:tmpl w:val="1E949186"/>
    <w:lvl w:ilvl="0" w:tplc="5FD4E0B4">
      <w:start w:val="17"/>
      <w:numFmt w:val="upp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C6702E"/>
    <w:multiLevelType w:val="hybridMultilevel"/>
    <w:tmpl w:val="CB540028"/>
    <w:lvl w:ilvl="0" w:tplc="B9F451AE">
      <w:numFmt w:val="bullet"/>
      <w:lvlText w:val="•"/>
      <w:lvlJc w:val="left"/>
      <w:pPr>
        <w:ind w:left="720" w:hanging="720"/>
      </w:pPr>
      <w:rPr>
        <w:rFonts w:ascii="Segoe UI" w:eastAsiaTheme="minorHAns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3A2788"/>
    <w:multiLevelType w:val="multilevel"/>
    <w:tmpl w:val="8EB6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931290"/>
    <w:multiLevelType w:val="hybridMultilevel"/>
    <w:tmpl w:val="B356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D82A11"/>
    <w:multiLevelType w:val="hybridMultilevel"/>
    <w:tmpl w:val="C3563ACE"/>
    <w:lvl w:ilvl="0" w:tplc="1150883A">
      <w:start w:val="17"/>
      <w:numFmt w:val="upperLetter"/>
      <w:lvlText w:val="%1."/>
      <w:lvlJc w:val="left"/>
      <w:pPr>
        <w:ind w:left="720" w:hanging="360"/>
      </w:pPr>
      <w:rPr>
        <w:rFonts w:eastAsiaTheme="majorEastAsia" w:cs="Segoe UI" w:hint="default"/>
        <w:color w:val="0070C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171FDD"/>
    <w:multiLevelType w:val="hybridMultilevel"/>
    <w:tmpl w:val="D0F6E492"/>
    <w:lvl w:ilvl="0" w:tplc="40E26A26">
      <w:start w:val="17"/>
      <w:numFmt w:val="upperLetter"/>
      <w:lvlText w:val="%1."/>
      <w:lvlJc w:val="left"/>
      <w:pPr>
        <w:ind w:left="360" w:hanging="360"/>
      </w:pPr>
      <w:rPr>
        <w:rFonts w:eastAsiaTheme="majorEastAsia" w:cs="Segoe UI" w:hint="default"/>
        <w:i w:val="0"/>
        <w:color w:val="0070C0"/>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6254C6"/>
    <w:multiLevelType w:val="multilevel"/>
    <w:tmpl w:val="E9642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945C17"/>
    <w:multiLevelType w:val="hybridMultilevel"/>
    <w:tmpl w:val="3154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
  </w:num>
  <w:num w:numId="4">
    <w:abstractNumId w:val="3"/>
  </w:num>
  <w:num w:numId="5">
    <w:abstractNumId w:val="14"/>
  </w:num>
  <w:num w:numId="6">
    <w:abstractNumId w:val="13"/>
  </w:num>
  <w:num w:numId="7">
    <w:abstractNumId w:val="6"/>
  </w:num>
  <w:num w:numId="8">
    <w:abstractNumId w:val="5"/>
  </w:num>
  <w:num w:numId="9">
    <w:abstractNumId w:val="4"/>
  </w:num>
  <w:num w:numId="10">
    <w:abstractNumId w:val="19"/>
  </w:num>
  <w:num w:numId="11">
    <w:abstractNumId w:val="8"/>
  </w:num>
  <w:num w:numId="12">
    <w:abstractNumId w:val="9"/>
  </w:num>
  <w:num w:numId="13">
    <w:abstractNumId w:val="7"/>
  </w:num>
  <w:num w:numId="14">
    <w:abstractNumId w:val="2"/>
  </w:num>
  <w:num w:numId="15">
    <w:abstractNumId w:val="0"/>
  </w:num>
  <w:num w:numId="16">
    <w:abstractNumId w:val="17"/>
  </w:num>
  <w:num w:numId="17">
    <w:abstractNumId w:val="12"/>
  </w:num>
  <w:num w:numId="18">
    <w:abstractNumId w:val="16"/>
  </w:num>
  <w:num w:numId="19">
    <w:abstractNumId w:val="18"/>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FB0"/>
    <w:rsid w:val="000036B7"/>
    <w:rsid w:val="00027C72"/>
    <w:rsid w:val="00027D23"/>
    <w:rsid w:val="00032BB6"/>
    <w:rsid w:val="0004187B"/>
    <w:rsid w:val="0004699B"/>
    <w:rsid w:val="00083BC9"/>
    <w:rsid w:val="00087F87"/>
    <w:rsid w:val="000A10F9"/>
    <w:rsid w:val="000E1EC9"/>
    <w:rsid w:val="000E2D22"/>
    <w:rsid w:val="00103C1F"/>
    <w:rsid w:val="00111DED"/>
    <w:rsid w:val="00112CF8"/>
    <w:rsid w:val="00116095"/>
    <w:rsid w:val="0012368D"/>
    <w:rsid w:val="0012560B"/>
    <w:rsid w:val="00140D25"/>
    <w:rsid w:val="001412B4"/>
    <w:rsid w:val="00145244"/>
    <w:rsid w:val="00150C46"/>
    <w:rsid w:val="00177CE4"/>
    <w:rsid w:val="00182798"/>
    <w:rsid w:val="00191671"/>
    <w:rsid w:val="00197D64"/>
    <w:rsid w:val="001B3FAA"/>
    <w:rsid w:val="001C1F3D"/>
    <w:rsid w:val="001C2F01"/>
    <w:rsid w:val="001E4D27"/>
    <w:rsid w:val="001F2FB0"/>
    <w:rsid w:val="001F4BF0"/>
    <w:rsid w:val="001F5AF2"/>
    <w:rsid w:val="0020284B"/>
    <w:rsid w:val="00211D37"/>
    <w:rsid w:val="002220E1"/>
    <w:rsid w:val="002348BF"/>
    <w:rsid w:val="00246C14"/>
    <w:rsid w:val="0025293B"/>
    <w:rsid w:val="002601EA"/>
    <w:rsid w:val="0027606A"/>
    <w:rsid w:val="00286755"/>
    <w:rsid w:val="0028758B"/>
    <w:rsid w:val="002A44B1"/>
    <w:rsid w:val="002C3B81"/>
    <w:rsid w:val="002E764F"/>
    <w:rsid w:val="00300663"/>
    <w:rsid w:val="00306501"/>
    <w:rsid w:val="00306AC6"/>
    <w:rsid w:val="00307A10"/>
    <w:rsid w:val="00330106"/>
    <w:rsid w:val="003302E7"/>
    <w:rsid w:val="00343799"/>
    <w:rsid w:val="00350B00"/>
    <w:rsid w:val="00376E17"/>
    <w:rsid w:val="00386C86"/>
    <w:rsid w:val="00391028"/>
    <w:rsid w:val="003A0990"/>
    <w:rsid w:val="003A5968"/>
    <w:rsid w:val="003A61AD"/>
    <w:rsid w:val="003B443E"/>
    <w:rsid w:val="003B4856"/>
    <w:rsid w:val="003C208B"/>
    <w:rsid w:val="003C4D2A"/>
    <w:rsid w:val="003C685F"/>
    <w:rsid w:val="003D7162"/>
    <w:rsid w:val="003E3D6D"/>
    <w:rsid w:val="00420496"/>
    <w:rsid w:val="00430B00"/>
    <w:rsid w:val="00431404"/>
    <w:rsid w:val="004412F2"/>
    <w:rsid w:val="00447008"/>
    <w:rsid w:val="00453112"/>
    <w:rsid w:val="004900FA"/>
    <w:rsid w:val="00490C19"/>
    <w:rsid w:val="004E1492"/>
    <w:rsid w:val="004E4103"/>
    <w:rsid w:val="00502742"/>
    <w:rsid w:val="00505737"/>
    <w:rsid w:val="00585909"/>
    <w:rsid w:val="0059302B"/>
    <w:rsid w:val="005A64CD"/>
    <w:rsid w:val="005B20AD"/>
    <w:rsid w:val="005B5C1F"/>
    <w:rsid w:val="005C38A8"/>
    <w:rsid w:val="005E115E"/>
    <w:rsid w:val="006114F9"/>
    <w:rsid w:val="006220BD"/>
    <w:rsid w:val="006235D3"/>
    <w:rsid w:val="0063225C"/>
    <w:rsid w:val="006370A6"/>
    <w:rsid w:val="006871EB"/>
    <w:rsid w:val="0069184F"/>
    <w:rsid w:val="006A029A"/>
    <w:rsid w:val="006A0A02"/>
    <w:rsid w:val="006B3F12"/>
    <w:rsid w:val="006C1D14"/>
    <w:rsid w:val="006E09F5"/>
    <w:rsid w:val="006F0AB6"/>
    <w:rsid w:val="006F74F6"/>
    <w:rsid w:val="0070756F"/>
    <w:rsid w:val="007341D3"/>
    <w:rsid w:val="00737484"/>
    <w:rsid w:val="00742794"/>
    <w:rsid w:val="0075508F"/>
    <w:rsid w:val="00756C67"/>
    <w:rsid w:val="00757364"/>
    <w:rsid w:val="00777F64"/>
    <w:rsid w:val="00793468"/>
    <w:rsid w:val="007C4379"/>
    <w:rsid w:val="007C46B3"/>
    <w:rsid w:val="007F0E53"/>
    <w:rsid w:val="00801993"/>
    <w:rsid w:val="008056DA"/>
    <w:rsid w:val="00877B2B"/>
    <w:rsid w:val="00886CE1"/>
    <w:rsid w:val="008B2D72"/>
    <w:rsid w:val="008B7903"/>
    <w:rsid w:val="008D59B6"/>
    <w:rsid w:val="009328F9"/>
    <w:rsid w:val="009340B3"/>
    <w:rsid w:val="0093762D"/>
    <w:rsid w:val="00961D2F"/>
    <w:rsid w:val="00985F57"/>
    <w:rsid w:val="00994163"/>
    <w:rsid w:val="009A4D06"/>
    <w:rsid w:val="009F0E75"/>
    <w:rsid w:val="00A00140"/>
    <w:rsid w:val="00A04008"/>
    <w:rsid w:val="00A2728F"/>
    <w:rsid w:val="00A34A21"/>
    <w:rsid w:val="00A37762"/>
    <w:rsid w:val="00A40C8B"/>
    <w:rsid w:val="00A64044"/>
    <w:rsid w:val="00A659AC"/>
    <w:rsid w:val="00A7335B"/>
    <w:rsid w:val="00A8594A"/>
    <w:rsid w:val="00A93AF2"/>
    <w:rsid w:val="00AA716B"/>
    <w:rsid w:val="00AC04AB"/>
    <w:rsid w:val="00AC2416"/>
    <w:rsid w:val="00AC4798"/>
    <w:rsid w:val="00AD2E1C"/>
    <w:rsid w:val="00AD66A2"/>
    <w:rsid w:val="00AF271C"/>
    <w:rsid w:val="00B11C0F"/>
    <w:rsid w:val="00B13E49"/>
    <w:rsid w:val="00B347EA"/>
    <w:rsid w:val="00B40FFC"/>
    <w:rsid w:val="00B60BC9"/>
    <w:rsid w:val="00B8300B"/>
    <w:rsid w:val="00B9628F"/>
    <w:rsid w:val="00BA10AE"/>
    <w:rsid w:val="00BA33C2"/>
    <w:rsid w:val="00BD09BA"/>
    <w:rsid w:val="00BD1EF7"/>
    <w:rsid w:val="00BD5A2B"/>
    <w:rsid w:val="00BD7C63"/>
    <w:rsid w:val="00BD7EB5"/>
    <w:rsid w:val="00BE16A3"/>
    <w:rsid w:val="00BE3CDB"/>
    <w:rsid w:val="00BE5016"/>
    <w:rsid w:val="00BF20C2"/>
    <w:rsid w:val="00C15ACB"/>
    <w:rsid w:val="00C21E40"/>
    <w:rsid w:val="00C238AC"/>
    <w:rsid w:val="00C27467"/>
    <w:rsid w:val="00C35CE4"/>
    <w:rsid w:val="00C37746"/>
    <w:rsid w:val="00C75052"/>
    <w:rsid w:val="00CA3B07"/>
    <w:rsid w:val="00CA5C33"/>
    <w:rsid w:val="00CC71F5"/>
    <w:rsid w:val="00CC7D8F"/>
    <w:rsid w:val="00CD5C12"/>
    <w:rsid w:val="00CE54A4"/>
    <w:rsid w:val="00CF268E"/>
    <w:rsid w:val="00D07D4D"/>
    <w:rsid w:val="00D20A59"/>
    <w:rsid w:val="00D31E75"/>
    <w:rsid w:val="00D44D27"/>
    <w:rsid w:val="00D622BA"/>
    <w:rsid w:val="00D7365F"/>
    <w:rsid w:val="00D96132"/>
    <w:rsid w:val="00D9780F"/>
    <w:rsid w:val="00DA0241"/>
    <w:rsid w:val="00DA1083"/>
    <w:rsid w:val="00DA126C"/>
    <w:rsid w:val="00DD3EB4"/>
    <w:rsid w:val="00DE6411"/>
    <w:rsid w:val="00DF5A00"/>
    <w:rsid w:val="00E02D8C"/>
    <w:rsid w:val="00E074C8"/>
    <w:rsid w:val="00E34AE9"/>
    <w:rsid w:val="00E37553"/>
    <w:rsid w:val="00E93EB6"/>
    <w:rsid w:val="00E96D3E"/>
    <w:rsid w:val="00EA7370"/>
    <w:rsid w:val="00EF1B98"/>
    <w:rsid w:val="00F30E11"/>
    <w:rsid w:val="00F55EC9"/>
    <w:rsid w:val="00FD76E9"/>
    <w:rsid w:val="00FE381D"/>
    <w:rsid w:val="00FE578C"/>
    <w:rsid w:val="00FE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C8025"/>
  <w15:chartTrackingRefBased/>
  <w15:docId w15:val="{CCFFA409-09FC-4FC3-9E8B-4E371325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FAQ Normal"/>
    <w:qFormat/>
    <w:rsid w:val="001F2FB0"/>
    <w:rPr>
      <w:rFonts w:ascii="Segoe UI" w:hAnsi="Segoe UI"/>
    </w:rPr>
  </w:style>
  <w:style w:type="paragraph" w:styleId="Heading1">
    <w:name w:val="heading 1"/>
    <w:basedOn w:val="Normal"/>
    <w:next w:val="Normal"/>
    <w:link w:val="Heading1Char"/>
    <w:uiPriority w:val="9"/>
    <w:qFormat/>
    <w:rsid w:val="001F2F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F2F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FB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F2FB0"/>
    <w:pPr>
      <w:outlineLvl w:val="9"/>
    </w:pPr>
  </w:style>
  <w:style w:type="character" w:styleId="Hyperlink">
    <w:name w:val="Hyperlink"/>
    <w:basedOn w:val="DefaultParagraphFont"/>
    <w:uiPriority w:val="99"/>
    <w:unhideWhenUsed/>
    <w:rsid w:val="001F2FB0"/>
    <w:rPr>
      <w:color w:val="0563C1" w:themeColor="hyperlink"/>
      <w:u w:val="single"/>
    </w:rPr>
  </w:style>
  <w:style w:type="paragraph" w:customStyle="1" w:styleId="FAQHeading2">
    <w:name w:val="FAQ Heading 2"/>
    <w:basedOn w:val="Heading2"/>
    <w:link w:val="FAQHeading2Char"/>
    <w:qFormat/>
    <w:rsid w:val="001F2FB0"/>
    <w:rPr>
      <w:color w:val="0070C0"/>
    </w:rPr>
  </w:style>
  <w:style w:type="character" w:customStyle="1" w:styleId="FAQHeading2Char">
    <w:name w:val="FAQ Heading 2 Char"/>
    <w:basedOn w:val="DefaultParagraphFont"/>
    <w:link w:val="FAQHeading2"/>
    <w:rsid w:val="001F2FB0"/>
    <w:rPr>
      <w:rFonts w:asciiTheme="majorHAnsi" w:eastAsiaTheme="majorEastAsia" w:hAnsiTheme="majorHAnsi" w:cstheme="majorBidi"/>
      <w:color w:val="0070C0"/>
      <w:sz w:val="26"/>
      <w:szCs w:val="26"/>
    </w:rPr>
  </w:style>
  <w:style w:type="paragraph" w:customStyle="1" w:styleId="FAQHeading1">
    <w:name w:val="FAQ Heading 1"/>
    <w:basedOn w:val="Heading1"/>
    <w:link w:val="FAQHeading1Char"/>
    <w:qFormat/>
    <w:rsid w:val="001F2FB0"/>
    <w:rPr>
      <w:b/>
      <w:sz w:val="48"/>
    </w:rPr>
  </w:style>
  <w:style w:type="character" w:customStyle="1" w:styleId="FAQHeading1Char">
    <w:name w:val="FAQ Heading 1 Char"/>
    <w:basedOn w:val="Heading1Char"/>
    <w:link w:val="FAQHeading1"/>
    <w:rsid w:val="001F2FB0"/>
    <w:rPr>
      <w:rFonts w:asciiTheme="majorHAnsi" w:eastAsiaTheme="majorEastAsia" w:hAnsiTheme="majorHAnsi" w:cstheme="majorBidi"/>
      <w:b/>
      <w:color w:val="2F5496" w:themeColor="accent1" w:themeShade="BF"/>
      <w:sz w:val="48"/>
      <w:szCs w:val="32"/>
    </w:rPr>
  </w:style>
  <w:style w:type="character" w:customStyle="1" w:styleId="Heading2Char">
    <w:name w:val="Heading 2 Char"/>
    <w:basedOn w:val="DefaultParagraphFont"/>
    <w:link w:val="Heading2"/>
    <w:uiPriority w:val="9"/>
    <w:semiHidden/>
    <w:rsid w:val="001F2FB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F2FB0"/>
    <w:pPr>
      <w:ind w:left="720"/>
      <w:contextualSpacing/>
    </w:pPr>
  </w:style>
  <w:style w:type="paragraph" w:customStyle="1" w:styleId="paragraph">
    <w:name w:val="paragraph"/>
    <w:basedOn w:val="Normal"/>
    <w:rsid w:val="009A4D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4D06"/>
  </w:style>
  <w:style w:type="character" w:customStyle="1" w:styleId="eop">
    <w:name w:val="eop"/>
    <w:basedOn w:val="DefaultParagraphFont"/>
    <w:rsid w:val="009A4D06"/>
  </w:style>
  <w:style w:type="character" w:customStyle="1" w:styleId="contextualspellingandgrammarerror">
    <w:name w:val="contextualspellingandgrammarerror"/>
    <w:basedOn w:val="DefaultParagraphFont"/>
    <w:rsid w:val="009A4D06"/>
  </w:style>
  <w:style w:type="character" w:customStyle="1" w:styleId="advancedproofingissue">
    <w:name w:val="advancedproofingissue"/>
    <w:basedOn w:val="DefaultParagraphFont"/>
    <w:rsid w:val="009A4D06"/>
  </w:style>
  <w:style w:type="character" w:styleId="UnresolvedMention">
    <w:name w:val="Unresolved Mention"/>
    <w:basedOn w:val="DefaultParagraphFont"/>
    <w:uiPriority w:val="99"/>
    <w:semiHidden/>
    <w:unhideWhenUsed/>
    <w:rsid w:val="00A2728F"/>
    <w:rPr>
      <w:color w:val="605E5C"/>
      <w:shd w:val="clear" w:color="auto" w:fill="E1DFDD"/>
    </w:rPr>
  </w:style>
  <w:style w:type="paragraph" w:styleId="NormalWeb">
    <w:name w:val="Normal (Web)"/>
    <w:basedOn w:val="Normal"/>
    <w:uiPriority w:val="99"/>
    <w:unhideWhenUsed/>
    <w:rsid w:val="00B8300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97D64"/>
    <w:rPr>
      <w:color w:val="954F72" w:themeColor="followedHyperlink"/>
      <w:u w:val="single"/>
    </w:rPr>
  </w:style>
  <w:style w:type="paragraph" w:styleId="Header">
    <w:name w:val="header"/>
    <w:basedOn w:val="Normal"/>
    <w:link w:val="HeaderChar"/>
    <w:uiPriority w:val="99"/>
    <w:semiHidden/>
    <w:unhideWhenUsed/>
    <w:rsid w:val="00D31E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1E75"/>
    <w:rPr>
      <w:rFonts w:ascii="Segoe UI" w:hAnsi="Segoe UI"/>
    </w:rPr>
  </w:style>
  <w:style w:type="paragraph" w:styleId="Footer">
    <w:name w:val="footer"/>
    <w:basedOn w:val="Normal"/>
    <w:link w:val="FooterChar"/>
    <w:uiPriority w:val="99"/>
    <w:semiHidden/>
    <w:unhideWhenUsed/>
    <w:rsid w:val="00D31E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1E75"/>
    <w:rPr>
      <w:rFonts w:ascii="Segoe UI" w:hAnsi="Segoe UI"/>
    </w:rPr>
  </w:style>
  <w:style w:type="paragraph" w:styleId="BalloonText">
    <w:name w:val="Balloon Text"/>
    <w:basedOn w:val="Normal"/>
    <w:link w:val="BalloonTextChar"/>
    <w:uiPriority w:val="99"/>
    <w:semiHidden/>
    <w:unhideWhenUsed/>
    <w:rsid w:val="00286755"/>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86755"/>
    <w:rPr>
      <w:rFonts w:ascii="Segoe UI" w:hAnsi="Segoe UI" w:cs="Segoe UI"/>
      <w:sz w:val="18"/>
      <w:szCs w:val="18"/>
    </w:rPr>
  </w:style>
  <w:style w:type="paragraph" w:customStyle="1" w:styleId="xmsolistparagraph">
    <w:name w:val="x_msolistparagraph"/>
    <w:basedOn w:val="Normal"/>
    <w:rsid w:val="00027C72"/>
    <w:pPr>
      <w:spacing w:after="0" w:line="240" w:lineRule="auto"/>
      <w:ind w:left="720"/>
    </w:pPr>
    <w:rPr>
      <w:rFonts w:cs="Segoe UI"/>
      <w:color w:val="000000"/>
    </w:rPr>
  </w:style>
  <w:style w:type="paragraph" w:customStyle="1" w:styleId="xmsonormal">
    <w:name w:val="x_msonormal"/>
    <w:basedOn w:val="Normal"/>
    <w:rsid w:val="0025293B"/>
    <w:pPr>
      <w:spacing w:after="0" w:line="240" w:lineRule="auto"/>
    </w:pPr>
    <w:rPr>
      <w:rFonts w:cs="Segoe U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968157">
      <w:bodyDiv w:val="1"/>
      <w:marLeft w:val="0"/>
      <w:marRight w:val="0"/>
      <w:marTop w:val="0"/>
      <w:marBottom w:val="0"/>
      <w:divBdr>
        <w:top w:val="none" w:sz="0" w:space="0" w:color="auto"/>
        <w:left w:val="none" w:sz="0" w:space="0" w:color="auto"/>
        <w:bottom w:val="none" w:sz="0" w:space="0" w:color="auto"/>
        <w:right w:val="none" w:sz="0" w:space="0" w:color="auto"/>
      </w:divBdr>
    </w:div>
    <w:div w:id="526335289">
      <w:bodyDiv w:val="1"/>
      <w:marLeft w:val="0"/>
      <w:marRight w:val="0"/>
      <w:marTop w:val="0"/>
      <w:marBottom w:val="0"/>
      <w:divBdr>
        <w:top w:val="none" w:sz="0" w:space="0" w:color="auto"/>
        <w:left w:val="none" w:sz="0" w:space="0" w:color="auto"/>
        <w:bottom w:val="none" w:sz="0" w:space="0" w:color="auto"/>
        <w:right w:val="none" w:sz="0" w:space="0" w:color="auto"/>
      </w:divBdr>
    </w:div>
    <w:div w:id="698361509">
      <w:bodyDiv w:val="1"/>
      <w:marLeft w:val="0"/>
      <w:marRight w:val="0"/>
      <w:marTop w:val="0"/>
      <w:marBottom w:val="0"/>
      <w:divBdr>
        <w:top w:val="none" w:sz="0" w:space="0" w:color="auto"/>
        <w:left w:val="none" w:sz="0" w:space="0" w:color="auto"/>
        <w:bottom w:val="none" w:sz="0" w:space="0" w:color="auto"/>
        <w:right w:val="none" w:sz="0" w:space="0" w:color="auto"/>
      </w:divBdr>
      <w:divsChild>
        <w:div w:id="183444927">
          <w:marLeft w:val="0"/>
          <w:marRight w:val="0"/>
          <w:marTop w:val="0"/>
          <w:marBottom w:val="0"/>
          <w:divBdr>
            <w:top w:val="none" w:sz="0" w:space="0" w:color="auto"/>
            <w:left w:val="none" w:sz="0" w:space="0" w:color="auto"/>
            <w:bottom w:val="none" w:sz="0" w:space="0" w:color="auto"/>
            <w:right w:val="none" w:sz="0" w:space="0" w:color="auto"/>
          </w:divBdr>
        </w:div>
        <w:div w:id="504829729">
          <w:marLeft w:val="0"/>
          <w:marRight w:val="0"/>
          <w:marTop w:val="0"/>
          <w:marBottom w:val="0"/>
          <w:divBdr>
            <w:top w:val="none" w:sz="0" w:space="0" w:color="auto"/>
            <w:left w:val="none" w:sz="0" w:space="0" w:color="auto"/>
            <w:bottom w:val="none" w:sz="0" w:space="0" w:color="auto"/>
            <w:right w:val="none" w:sz="0" w:space="0" w:color="auto"/>
          </w:divBdr>
        </w:div>
        <w:div w:id="1504777298">
          <w:marLeft w:val="0"/>
          <w:marRight w:val="0"/>
          <w:marTop w:val="0"/>
          <w:marBottom w:val="0"/>
          <w:divBdr>
            <w:top w:val="none" w:sz="0" w:space="0" w:color="auto"/>
            <w:left w:val="none" w:sz="0" w:space="0" w:color="auto"/>
            <w:bottom w:val="none" w:sz="0" w:space="0" w:color="auto"/>
            <w:right w:val="none" w:sz="0" w:space="0" w:color="auto"/>
          </w:divBdr>
        </w:div>
        <w:div w:id="1679238401">
          <w:marLeft w:val="0"/>
          <w:marRight w:val="0"/>
          <w:marTop w:val="0"/>
          <w:marBottom w:val="0"/>
          <w:divBdr>
            <w:top w:val="none" w:sz="0" w:space="0" w:color="auto"/>
            <w:left w:val="none" w:sz="0" w:space="0" w:color="auto"/>
            <w:bottom w:val="none" w:sz="0" w:space="0" w:color="auto"/>
            <w:right w:val="none" w:sz="0" w:space="0" w:color="auto"/>
          </w:divBdr>
        </w:div>
      </w:divsChild>
    </w:div>
    <w:div w:id="732506901">
      <w:bodyDiv w:val="1"/>
      <w:marLeft w:val="0"/>
      <w:marRight w:val="0"/>
      <w:marTop w:val="0"/>
      <w:marBottom w:val="0"/>
      <w:divBdr>
        <w:top w:val="none" w:sz="0" w:space="0" w:color="auto"/>
        <w:left w:val="none" w:sz="0" w:space="0" w:color="auto"/>
        <w:bottom w:val="none" w:sz="0" w:space="0" w:color="auto"/>
        <w:right w:val="none" w:sz="0" w:space="0" w:color="auto"/>
      </w:divBdr>
    </w:div>
    <w:div w:id="1060985715">
      <w:bodyDiv w:val="1"/>
      <w:marLeft w:val="0"/>
      <w:marRight w:val="0"/>
      <w:marTop w:val="0"/>
      <w:marBottom w:val="0"/>
      <w:divBdr>
        <w:top w:val="none" w:sz="0" w:space="0" w:color="auto"/>
        <w:left w:val="none" w:sz="0" w:space="0" w:color="auto"/>
        <w:bottom w:val="none" w:sz="0" w:space="0" w:color="auto"/>
        <w:right w:val="none" w:sz="0" w:space="0" w:color="auto"/>
      </w:divBdr>
    </w:div>
    <w:div w:id="1132602618">
      <w:bodyDiv w:val="1"/>
      <w:marLeft w:val="0"/>
      <w:marRight w:val="0"/>
      <w:marTop w:val="0"/>
      <w:marBottom w:val="0"/>
      <w:divBdr>
        <w:top w:val="none" w:sz="0" w:space="0" w:color="auto"/>
        <w:left w:val="none" w:sz="0" w:space="0" w:color="auto"/>
        <w:bottom w:val="none" w:sz="0" w:space="0" w:color="auto"/>
        <w:right w:val="none" w:sz="0" w:space="0" w:color="auto"/>
      </w:divBdr>
    </w:div>
    <w:div w:id="1978217964">
      <w:bodyDiv w:val="1"/>
      <w:marLeft w:val="0"/>
      <w:marRight w:val="0"/>
      <w:marTop w:val="0"/>
      <w:marBottom w:val="0"/>
      <w:divBdr>
        <w:top w:val="none" w:sz="0" w:space="0" w:color="auto"/>
        <w:left w:val="none" w:sz="0" w:space="0" w:color="auto"/>
        <w:bottom w:val="none" w:sz="0" w:space="0" w:color="auto"/>
        <w:right w:val="none" w:sz="0" w:space="0" w:color="auto"/>
      </w:divBdr>
      <w:divsChild>
        <w:div w:id="406924848">
          <w:marLeft w:val="0"/>
          <w:marRight w:val="0"/>
          <w:marTop w:val="0"/>
          <w:marBottom w:val="0"/>
          <w:divBdr>
            <w:top w:val="none" w:sz="0" w:space="0" w:color="auto"/>
            <w:left w:val="none" w:sz="0" w:space="0" w:color="auto"/>
            <w:bottom w:val="none" w:sz="0" w:space="0" w:color="auto"/>
            <w:right w:val="none" w:sz="0" w:space="0" w:color="auto"/>
          </w:divBdr>
        </w:div>
        <w:div w:id="1485126591">
          <w:marLeft w:val="0"/>
          <w:marRight w:val="0"/>
          <w:marTop w:val="0"/>
          <w:marBottom w:val="0"/>
          <w:divBdr>
            <w:top w:val="none" w:sz="0" w:space="0" w:color="auto"/>
            <w:left w:val="none" w:sz="0" w:space="0" w:color="auto"/>
            <w:bottom w:val="none" w:sz="0" w:space="0" w:color="auto"/>
            <w:right w:val="none" w:sz="0" w:space="0" w:color="auto"/>
          </w:divBdr>
        </w:div>
        <w:div w:id="1491017372">
          <w:marLeft w:val="0"/>
          <w:marRight w:val="0"/>
          <w:marTop w:val="0"/>
          <w:marBottom w:val="0"/>
          <w:divBdr>
            <w:top w:val="none" w:sz="0" w:space="0" w:color="auto"/>
            <w:left w:val="none" w:sz="0" w:space="0" w:color="auto"/>
            <w:bottom w:val="none" w:sz="0" w:space="0" w:color="auto"/>
            <w:right w:val="none" w:sz="0" w:space="0" w:color="auto"/>
          </w:divBdr>
        </w:div>
        <w:div w:id="1738086719">
          <w:marLeft w:val="0"/>
          <w:marRight w:val="0"/>
          <w:marTop w:val="0"/>
          <w:marBottom w:val="0"/>
          <w:divBdr>
            <w:top w:val="none" w:sz="0" w:space="0" w:color="auto"/>
            <w:left w:val="none" w:sz="0" w:space="0" w:color="auto"/>
            <w:bottom w:val="none" w:sz="0" w:space="0" w:color="auto"/>
            <w:right w:val="none" w:sz="0" w:space="0" w:color="auto"/>
          </w:divBdr>
        </w:div>
        <w:div w:id="1919168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ogs.technet.microsoft.com/exchange/2018/10/22/exchange-server-2019-now-available/" TargetMode="External"/><Relationship Id="rId18" Type="http://schemas.openxmlformats.org/officeDocument/2006/relationships/hyperlink" Target="https://www.microsoft.com/en-us/solution-providers/home" TargetMode="External"/><Relationship Id="rId26" Type="http://schemas.openxmlformats.org/officeDocument/2006/relationships/hyperlink" Target="https://aka.ms/ExchangeOnRamp" TargetMode="External"/><Relationship Id="rId3" Type="http://schemas.openxmlformats.org/officeDocument/2006/relationships/customXml" Target="../customXml/item3.xml"/><Relationship Id="rId21" Type="http://schemas.openxmlformats.org/officeDocument/2006/relationships/hyperlink" Target="https://nam06.safelinks.protection.outlook.com/?url=https%3A%2F%2Ftechcommunity.microsoft.com%2Ft5%2FExchange-Team-Blog%2FThe-Microsoft-Hybrid-Agent-Public-Preview%2Fba-p%2F608939&amp;data=02%7C01%7Cv-miri%40microsoft.com%7C6f390a81b6d94649a52a08d73c862ed3%7C72f988bf86f141af91ab2d7cd011db47%7C1%7C0%7C637044419313180929&amp;sdata=nmn%2FacZdhZI%2B8%2FCYOVn%2FMNKCcOebTujxxY0Tc7Q0qSI%3D&amp;reserved=0" TargetMode="External"/><Relationship Id="rId34"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https://aka.ms/Exchange2010EndOfSupport" TargetMode="External"/><Relationship Id="rId17" Type="http://schemas.openxmlformats.org/officeDocument/2006/relationships/hyperlink" Target="https://support.microsoft.com/en-us/gp/support-options-for-business" TargetMode="External"/><Relationship Id="rId25" Type="http://schemas.openxmlformats.org/officeDocument/2006/relationships/hyperlink" Target="https://aka.ms/Exchange2010EndOfSuppor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ocial.technet.microsoft.com/Forums/office/en-US/home?category=exchangeserver" TargetMode="External"/><Relationship Id="rId20" Type="http://schemas.openxmlformats.org/officeDocument/2006/relationships/hyperlink" Target="https://support.microsoft.com/en-us/help/17140/lifecycle-faq-general-policy-questions" TargetMode="External"/><Relationship Id="rId29" Type="http://schemas.openxmlformats.org/officeDocument/2006/relationships/hyperlink" Target="mailto:WWCMessaging@service.microsof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ka.ms/exchange2010endofsupport" TargetMode="External"/><Relationship Id="rId24" Type="http://schemas.openxmlformats.org/officeDocument/2006/relationships/hyperlink" Target="https://techcommunity.microsoft.com/t5/Exchange-Team-Blog/Exchange-On-Premises-Best-Practices-for-Migrations-from-2010-to/ba-p/845660"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fasttrack.microsoft.com/" TargetMode="External"/><Relationship Id="rId23" Type="http://schemas.openxmlformats.org/officeDocument/2006/relationships/hyperlink" Target="https://aka.ms/Exchange2010EndOfSupportBlog" TargetMode="External"/><Relationship Id="rId28" Type="http://schemas.openxmlformats.org/officeDocument/2006/relationships/hyperlink" Target="mailto:extalk@microsoft.com" TargetMode="External"/><Relationship Id="rId10" Type="http://schemas.openxmlformats.org/officeDocument/2006/relationships/hyperlink" Target="https://support.microsoft.com/en-us/hub/4095338/microsoft-lifecycle-policy" TargetMode="External"/><Relationship Id="rId19" Type="http://schemas.openxmlformats.org/officeDocument/2006/relationships/hyperlink" Target="https://www.microsoft.com/cloud-platform/windows-server-2008" TargetMode="External"/><Relationship Id="rId31" Type="http://schemas.openxmlformats.org/officeDocument/2006/relationships/hyperlink" Target="https://www.yammer.com/microsof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microsoft.com/en-us/microsoftteams/exchange-teams-interact" TargetMode="External"/><Relationship Id="rId22" Type="http://schemas.openxmlformats.org/officeDocument/2006/relationships/hyperlink" Target="https://aka.ms/mwgtmplanningtool" TargetMode="External"/><Relationship Id="rId27" Type="http://schemas.openxmlformats.org/officeDocument/2006/relationships/hyperlink" Target="https://aka.ms/EXOPitch" TargetMode="External"/><Relationship Id="rId30" Type="http://schemas.openxmlformats.org/officeDocument/2006/relationships/hyperlink" Target="https://www.yammer.com/microsoft.com/"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0971047c-4c4b-47d6-9978-fe64b8df6ef8" xsi:nil="true"/>
    <Project_x0020_ID xmlns="0971047c-4c4b-47d6-9978-fe64b8df6ef8" xsi:nil="true"/>
    <_dlc_DocId xmlns="30c63ef3-9331-48f0-bec7-fd83b8c2ba2b">XN7JQW3N34YQ-163904256-163417</_dlc_DocId>
    <_dlc_DocIdUrl xmlns="30c63ef3-9331-48f0-bec7-fd83b8c2ba2b">
      <Url>https://ply.sharepoint.com/sites/TeamSYNNEXatYesler/_layouts/15/DocIdRedir.aspx?ID=XN7JQW3N34YQ-163904256-163417</Url>
      <Description>XN7JQW3N34YQ-163904256-163417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B353FC5CCB104D91CE7927B6B41B99" ma:contentTypeVersion="21" ma:contentTypeDescription="Create a new document." ma:contentTypeScope="" ma:versionID="2fbf5a1d5133dabe088f981ee9084ad6">
  <xsd:schema xmlns:xsd="http://www.w3.org/2001/XMLSchema" xmlns:xs="http://www.w3.org/2001/XMLSchema" xmlns:p="http://schemas.microsoft.com/office/2006/metadata/properties" xmlns:ns2="30c63ef3-9331-48f0-bec7-fd83b8c2ba2b" xmlns:ns3="0971047c-4c4b-47d6-9978-fe64b8df6ef8" targetNamespace="http://schemas.microsoft.com/office/2006/metadata/properties" ma:root="true" ma:fieldsID="0533378bfd96bbbb727c2794b950dc15" ns2:_="" ns3:_="">
    <xsd:import namespace="30c63ef3-9331-48f0-bec7-fd83b8c2ba2b"/>
    <xsd:import namespace="0971047c-4c4b-47d6-9978-fe64b8df6ef8"/>
    <xsd:element name="properties">
      <xsd:complexType>
        <xsd:sequence>
          <xsd:element name="documentManagement">
            <xsd:complexType>
              <xsd:all>
                <xsd:element ref="ns2:SharedWithUsers" minOccurs="0"/>
                <xsd:element ref="ns2:SharedWithDetails" minOccurs="0"/>
                <xsd:element ref="ns3:Project_x0020_ID" minOccurs="0"/>
                <xsd:element ref="ns3:MediaServiceMetadata" minOccurs="0"/>
                <xsd:element ref="ns3:MediaServiceFastMetadata" minOccurs="0"/>
                <xsd:element ref="ns3:MediaServiceDateTaken" minOccurs="0"/>
                <xsd:element ref="ns3:MediaServiceAutoTags" minOccurs="0"/>
                <xsd:element ref="ns2:_dlc_DocId" minOccurs="0"/>
                <xsd:element ref="ns2:_dlc_DocIdUrl" minOccurs="0"/>
                <xsd:element ref="ns2:_dlc_DocIdPersistId"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63ef3-9331-48f0-bec7-fd83b8c2b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71047c-4c4b-47d6-9978-fe64b8df6ef8" elementFormDefault="qualified">
    <xsd:import namespace="http://schemas.microsoft.com/office/2006/documentManagement/types"/>
    <xsd:import namespace="http://schemas.microsoft.com/office/infopath/2007/PartnerControls"/>
    <xsd:element name="Project_x0020_ID" ma:index="10" nillable="true" ma:displayName="Project ID" ma:internalName="Project_x0020_ID">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45F9AF-3882-48FE-A7E4-3218B78E3678}">
  <ds:schemaRefs>
    <ds:schemaRef ds:uri="http://schemas.microsoft.com/sharepoint/v3/contenttype/forms"/>
  </ds:schemaRefs>
</ds:datastoreItem>
</file>

<file path=customXml/itemProps2.xml><?xml version="1.0" encoding="utf-8"?>
<ds:datastoreItem xmlns:ds="http://schemas.openxmlformats.org/officeDocument/2006/customXml" ds:itemID="{C3371764-BD86-4092-8C8C-5B1F796BA506}">
  <ds:schemaRefs>
    <ds:schemaRef ds:uri="http://schemas.microsoft.com/office/2006/metadata/properties"/>
    <ds:schemaRef ds:uri="http://schemas.microsoft.com/office/infopath/2007/PartnerControls"/>
    <ds:schemaRef ds:uri="bf2fd0ff-e2ff-4f32-b613-8958ac5fd674"/>
    <ds:schemaRef ds:uri="http://schemas.microsoft.com/sharepoint/v3"/>
  </ds:schemaRefs>
</ds:datastoreItem>
</file>

<file path=customXml/itemProps3.xml><?xml version="1.0" encoding="utf-8"?>
<ds:datastoreItem xmlns:ds="http://schemas.openxmlformats.org/officeDocument/2006/customXml" ds:itemID="{5088E3B2-67E8-4A84-B785-9A1B270A1646}"/>
</file>

<file path=customXml/itemProps4.xml><?xml version="1.0" encoding="utf-8"?>
<ds:datastoreItem xmlns:ds="http://schemas.openxmlformats.org/officeDocument/2006/customXml" ds:itemID="{4D4415E1-9954-4B97-BCC6-02FE3BD3C35C}"/>
</file>

<file path=docProps/app.xml><?xml version="1.0" encoding="utf-8"?>
<Properties xmlns="http://schemas.openxmlformats.org/officeDocument/2006/extended-properties" xmlns:vt="http://schemas.openxmlformats.org/officeDocument/2006/docPropsVTypes">
  <Template>Normal.dotm</Template>
  <TotalTime>318</TotalTime>
  <Pages>6</Pages>
  <Words>2299</Words>
  <Characters>13107</Characters>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Server 2010 End of Support FAQ</dc:title>
  <dc:subject/>
  <cp:keywords/>
  <dc:description/>
  <dcterms:created xsi:type="dcterms:W3CDTF">2019-09-11T18:48:00Z</dcterms:created>
  <dcterms:modified xsi:type="dcterms:W3CDTF">2019-09-20T17:41:00Z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v-mhas@microsoft.com</vt:lpwstr>
  </property>
  <property fmtid="{D5CDD505-2E9C-101B-9397-08002B2CF9AE}" pid="5" name="MSIP_Label_f42aa342-8706-4288-bd11-ebb85995028c_SetDate">
    <vt:lpwstr>2019-01-10T05:08:50.9413350Z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0x0101008FB353FC5CCB104D91CE7927B6B41B99</vt:lpwstr>
  </property>
  <property fmtid="{D5CDD505-2E9C-101B-9397-08002B2CF9AE}" pid="11" name="_dlc_policyId">
    <vt:lpwstr/>
  </property>
  <property fmtid="{D5CDD505-2E9C-101B-9397-08002B2CF9AE}" pid="12" name="ItemRetentionFormula">
    <vt:lpwstr/>
  </property>
  <property fmtid="{D5CDD505-2E9C-101B-9397-08002B2CF9AE}" pid="13" name="_dlc_DocIdItemGuid">
    <vt:lpwstr>f5903ffd-4adc-4f7d-83e7-d18d4fb0e1cc</vt:lpwstr>
  </property>
  <property fmtid="{D5CDD505-2E9C-101B-9397-08002B2CF9AE}" pid="14" name="of67e5d4b76f4a9db8769983fda9cec0">
    <vt:lpwstr/>
  </property>
  <property fmtid="{D5CDD505-2E9C-101B-9397-08002B2CF9AE}" pid="15" name="TaxKeyword">
    <vt:lpwstr/>
  </property>
  <property fmtid="{D5CDD505-2E9C-101B-9397-08002B2CF9AE}" pid="16" name="NewsType">
    <vt:lpwstr/>
  </property>
  <property fmtid="{D5CDD505-2E9C-101B-9397-08002B2CF9AE}" pid="17" name="Region">
    <vt:lpwstr/>
  </property>
  <property fmtid="{D5CDD505-2E9C-101B-9397-08002B2CF9AE}" pid="18" name="ItemType">
    <vt:lpwstr>151;#FAQs|c71d053c-6c1d-4633-a61e-a15679c3c75b</vt:lpwstr>
  </property>
  <property fmtid="{D5CDD505-2E9C-101B-9397-08002B2CF9AE}" pid="19" name="Confidentiality">
    <vt:lpwstr>5;#internal users|461efa83-0283-486a-a8d5-943328f3693f</vt:lpwstr>
  </property>
  <property fmtid="{D5CDD505-2E9C-101B-9397-08002B2CF9AE}" pid="20" name="Industries">
    <vt:lpwstr/>
  </property>
  <property fmtid="{D5CDD505-2E9C-101B-9397-08002B2CF9AE}" pid="21" name="MSProducts">
    <vt:lpwstr/>
  </property>
  <property fmtid="{D5CDD505-2E9C-101B-9397-08002B2CF9AE}" pid="22" name="Competitors">
    <vt:lpwstr/>
  </property>
  <property fmtid="{D5CDD505-2E9C-101B-9397-08002B2CF9AE}" pid="23" name="SMSGDomain">
    <vt:lpwstr/>
  </property>
  <property fmtid="{D5CDD505-2E9C-101B-9397-08002B2CF9AE}" pid="24" name="ExperienceContentType">
    <vt:lpwstr/>
  </property>
  <property fmtid="{D5CDD505-2E9C-101B-9397-08002B2CF9AE}" pid="25" name="BusinessArchitecture">
    <vt:lpwstr/>
  </property>
  <property fmtid="{D5CDD505-2E9C-101B-9397-08002B2CF9AE}" pid="26" name="Products">
    <vt:lpwstr/>
  </property>
  <property fmtid="{D5CDD505-2E9C-101B-9397-08002B2CF9AE}" pid="27" name="l6f004f21209409da86a713c0f24627d">
    <vt:lpwstr/>
  </property>
  <property fmtid="{D5CDD505-2E9C-101B-9397-08002B2CF9AE}" pid="28" name="Topics">
    <vt:lpwstr/>
  </property>
  <property fmtid="{D5CDD505-2E9C-101B-9397-08002B2CF9AE}" pid="29" name="Groups">
    <vt:lpwstr/>
  </property>
  <property fmtid="{D5CDD505-2E9C-101B-9397-08002B2CF9AE}" pid="30" name="MSProductsTaxHTField0">
    <vt:lpwstr/>
  </property>
  <property fmtid="{D5CDD505-2E9C-101B-9397-08002B2CF9AE}" pid="31" name="Languages">
    <vt:lpwstr/>
  </property>
  <property fmtid="{D5CDD505-2E9C-101B-9397-08002B2CF9AE}" pid="32" name="e8080b0481964c759b2c36ae49591b31">
    <vt:lpwstr/>
  </property>
  <property fmtid="{D5CDD505-2E9C-101B-9397-08002B2CF9AE}" pid="33" name="TechnicalLevel">
    <vt:lpwstr/>
  </property>
  <property fmtid="{D5CDD505-2E9C-101B-9397-08002B2CF9AE}" pid="34" name="Audiences">
    <vt:lpwstr/>
  </property>
  <property fmtid="{D5CDD505-2E9C-101B-9397-08002B2CF9AE}" pid="35" name="ldac8aee9d1f469e8cd8c3f8d6a615f2">
    <vt:lpwstr/>
  </property>
  <property fmtid="{D5CDD505-2E9C-101B-9397-08002B2CF9AE}" pid="36" name="EmployeeRole">
    <vt:lpwstr/>
  </property>
  <property fmtid="{D5CDD505-2E9C-101B-9397-08002B2CF9AE}" pid="37" name="NewsTopic">
    <vt:lpwstr/>
  </property>
  <property fmtid="{D5CDD505-2E9C-101B-9397-08002B2CF9AE}" pid="38" name="Roles">
    <vt:lpwstr/>
  </property>
  <property fmtid="{D5CDD505-2E9C-101B-9397-08002B2CF9AE}" pid="39" name="NewsSource">
    <vt:lpwstr/>
  </property>
  <property fmtid="{D5CDD505-2E9C-101B-9397-08002B2CF9AE}" pid="40" name="SMSGTags">
    <vt:lpwstr/>
  </property>
  <property fmtid="{D5CDD505-2E9C-101B-9397-08002B2CF9AE}" pid="41" name="MSPhysicalGeography">
    <vt:lpwstr/>
  </property>
  <property fmtid="{D5CDD505-2E9C-101B-9397-08002B2CF9AE}" pid="42" name="EnterpriseDomainTags">
    <vt:lpwstr/>
  </property>
  <property fmtid="{D5CDD505-2E9C-101B-9397-08002B2CF9AE}" pid="43" name="j3562c58ee414e028925bc902cfc01a1">
    <vt:lpwstr/>
  </property>
  <property fmtid="{D5CDD505-2E9C-101B-9397-08002B2CF9AE}" pid="44" name="Segments">
    <vt:lpwstr/>
  </property>
  <property fmtid="{D5CDD505-2E9C-101B-9397-08002B2CF9AE}" pid="45" name="Partners">
    <vt:lpwstr/>
  </property>
  <property fmtid="{D5CDD505-2E9C-101B-9397-08002B2CF9AE}" pid="46" name="ActivitiesAndPrograms">
    <vt:lpwstr/>
  </property>
  <property fmtid="{D5CDD505-2E9C-101B-9397-08002B2CF9AE}" pid="47" name="la4444b61d19467597d63190b69ac227">
    <vt:lpwstr/>
  </property>
  <property fmtid="{D5CDD505-2E9C-101B-9397-08002B2CF9AE}" pid="48" name="_docset_NoMedatataSyncRequired">
    <vt:lpwstr>False</vt:lpwstr>
  </property>
  <property fmtid="{D5CDD505-2E9C-101B-9397-08002B2CF9AE}" pid="49" name="SMSG Items">
    <vt:lpwstr/>
  </property>
  <property fmtid="{D5CDD505-2E9C-101B-9397-08002B2CF9AE}" pid="50" name="Solution Areas">
    <vt:lpwstr/>
  </property>
  <property fmtid="{D5CDD505-2E9C-101B-9397-08002B2CF9AE}" pid="51" name="MSProfessions">
    <vt:lpwstr/>
  </property>
</Properties>
</file>